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2" w:rsidRPr="00C16617" w:rsidRDefault="00D33361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Functiebeschrijving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33361" w:rsidTr="002A52B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D33361" w:rsidRPr="004C7C19" w:rsidRDefault="00012DA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functie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3361" w:rsidRPr="00814106" w:rsidRDefault="00E244AB" w:rsidP="002A52BF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Jobstudent</w:t>
            </w:r>
          </w:p>
        </w:tc>
      </w:tr>
      <w:tr w:rsidR="00D33361" w:rsidTr="002A52BF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3361" w:rsidRPr="00814106" w:rsidRDefault="005E2B6A" w:rsidP="0058675A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Zorgkundige/</w:t>
            </w:r>
            <w:r w:rsidR="00815BAA">
              <w:rPr>
                <w:b/>
                <w:sz w:val="22"/>
                <w:szCs w:val="22"/>
              </w:rPr>
              <w:t xml:space="preserve">verzorgende </w:t>
            </w:r>
            <w:proofErr w:type="spellStart"/>
            <w:r w:rsidR="0058675A">
              <w:rPr>
                <w:b/>
                <w:sz w:val="22"/>
                <w:szCs w:val="22"/>
              </w:rPr>
              <w:t>dagverzorgingscentrum</w:t>
            </w:r>
            <w:proofErr w:type="spellEnd"/>
          </w:p>
        </w:tc>
      </w:tr>
    </w:tbl>
    <w:p w:rsidR="00D33361" w:rsidRPr="004C7C19" w:rsidRDefault="00D33361" w:rsidP="00D33361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33361" w:rsidTr="002A52BF">
        <w:trPr>
          <w:cantSplit/>
        </w:trPr>
        <w:tc>
          <w:tcPr>
            <w:tcW w:w="3261" w:type="dxa"/>
            <w:vMerge w:val="restart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D33361" w:rsidRPr="004C7C19" w:rsidRDefault="00CF0E4D" w:rsidP="001B4158">
            <w:pPr>
              <w:pStyle w:val="tekst-HS"/>
            </w:pPr>
            <w:r>
              <w:t>- zie organogram</w:t>
            </w:r>
          </w:p>
        </w:tc>
      </w:tr>
      <w:tr w:rsidR="00D33361" w:rsidTr="002A52BF">
        <w:trPr>
          <w:cantSplit/>
        </w:trPr>
        <w:tc>
          <w:tcPr>
            <w:tcW w:w="3261" w:type="dxa"/>
            <w:vMerge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D33361" w:rsidRPr="004C7C19" w:rsidRDefault="00012DA5" w:rsidP="002A52BF">
            <w:pPr>
              <w:pStyle w:val="tekst-HS"/>
            </w:pPr>
            <w:r>
              <w:t>Leven en Welzijn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012DA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33361" w:rsidRPr="004C7C19" w:rsidRDefault="00012DA5" w:rsidP="002A52BF">
            <w:pPr>
              <w:pStyle w:val="tekst-HS"/>
            </w:pPr>
            <w:r>
              <w:t>Residentiële Zorg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012DA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33361" w:rsidRPr="004C7C19" w:rsidRDefault="00012DA5" w:rsidP="002A52BF">
            <w:pPr>
              <w:pStyle w:val="tekst-HS"/>
            </w:pPr>
            <w:r>
              <w:t xml:space="preserve">Team </w:t>
            </w:r>
            <w:proofErr w:type="spellStart"/>
            <w:r>
              <w:t>dagverzorgingscentrum</w:t>
            </w:r>
            <w:proofErr w:type="spellEnd"/>
          </w:p>
        </w:tc>
      </w:tr>
      <w:tr w:rsidR="00012DA5" w:rsidTr="002A52BF">
        <w:trPr>
          <w:cantSplit/>
        </w:trPr>
        <w:tc>
          <w:tcPr>
            <w:tcW w:w="3261" w:type="dxa"/>
          </w:tcPr>
          <w:p w:rsidR="00012DA5" w:rsidRPr="004C7C19" w:rsidRDefault="00012DA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6946" w:type="dxa"/>
          </w:tcPr>
          <w:p w:rsidR="00012DA5" w:rsidRDefault="00012DA5" w:rsidP="002A52BF">
            <w:pPr>
              <w:pStyle w:val="tekst-HS"/>
            </w:pPr>
            <w:r>
              <w:t xml:space="preserve">De </w:t>
            </w:r>
            <w:proofErr w:type="spellStart"/>
            <w:r>
              <w:t>Sluze</w:t>
            </w:r>
            <w:proofErr w:type="spellEnd"/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directe chef:</w:t>
            </w:r>
          </w:p>
        </w:tc>
        <w:tc>
          <w:tcPr>
            <w:tcW w:w="6946" w:type="dxa"/>
          </w:tcPr>
          <w:p w:rsidR="00D33361" w:rsidRPr="004C7C19" w:rsidRDefault="0058675A" w:rsidP="002A52BF">
            <w:pPr>
              <w:pStyle w:val="tekst-HS"/>
            </w:pPr>
            <w:r>
              <w:t xml:space="preserve">Coördinator </w:t>
            </w:r>
            <w:proofErr w:type="spellStart"/>
            <w:r>
              <w:t>dagverzorgingscentrum</w:t>
            </w:r>
            <w:proofErr w:type="spellEnd"/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D33361" w:rsidRPr="004C7C19" w:rsidRDefault="00815BAA" w:rsidP="002A52BF">
            <w:pPr>
              <w:pStyle w:val="tekst-HS"/>
            </w:pPr>
            <w:r>
              <w:rPr>
                <w:noProof/>
              </w:rPr>
              <w:t>Zorgkundige</w:t>
            </w:r>
            <w:r w:rsidR="00CF0E4D">
              <w:rPr>
                <w:noProof/>
              </w:rPr>
              <w:t xml:space="preserve"> C1 / Verzorgende E1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D33361" w:rsidRPr="004C7C19" w:rsidRDefault="00815BAA" w:rsidP="002A52BF">
            <w:pPr>
              <w:pStyle w:val="tekst-HS"/>
            </w:pPr>
            <w:r>
              <w:rPr>
                <w:noProof/>
              </w:rPr>
              <w:t>Vast Bureau Ocmw</w:t>
            </w:r>
          </w:p>
        </w:tc>
      </w:tr>
    </w:tbl>
    <w:p w:rsidR="00D33361" w:rsidRDefault="00D33361" w:rsidP="00D33361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3F3EB9" w:rsidRPr="00AF640F" w:rsidRDefault="003F3EB9" w:rsidP="00E46EA7">
      <w:pPr>
        <w:pStyle w:val="tekst-HS"/>
        <w:rPr>
          <w:sz w:val="18"/>
          <w:szCs w:val="18"/>
          <w:lang w:val="nl-NL"/>
        </w:rPr>
      </w:pPr>
      <w:r w:rsidRPr="00497F0C">
        <w:rPr>
          <w:noProof/>
        </w:rPr>
        <w:t xml:space="preserve">Als </w:t>
      </w:r>
      <w:r w:rsidR="00E46EA7">
        <w:rPr>
          <w:noProof/>
        </w:rPr>
        <w:t xml:space="preserve">zorgkundige/verzorgende </w:t>
      </w:r>
      <w:r w:rsidR="0058675A">
        <w:rPr>
          <w:noProof/>
        </w:rPr>
        <w:t xml:space="preserve">voor het dagverzorgingscentrum </w:t>
      </w:r>
      <w:r w:rsidR="00E46EA7">
        <w:rPr>
          <w:noProof/>
        </w:rPr>
        <w:t xml:space="preserve">sta je mee in voor een aangenaam </w:t>
      </w:r>
      <w:r w:rsidR="0058675A">
        <w:rPr>
          <w:noProof/>
        </w:rPr>
        <w:t>verblijf van de bezoekers van het dagverzorgingscentrum</w:t>
      </w:r>
      <w:r w:rsidR="00E46EA7">
        <w:rPr>
          <w:noProof/>
        </w:rPr>
        <w:t>,</w:t>
      </w:r>
      <w:r w:rsidR="00E46EA7" w:rsidRPr="0063081B">
        <w:t xml:space="preserve"> door het aanbieden van de noodzakelijke lichamel</w:t>
      </w:r>
      <w:r w:rsidR="0058675A">
        <w:t>ijke en niet-lichamelijke zorg, zinvolle activiteiten en aangename dagbesteding</w:t>
      </w:r>
      <w:r w:rsidR="00CF0E4D">
        <w:t>.</w:t>
      </w:r>
    </w:p>
    <w:p w:rsidR="00D33361" w:rsidRDefault="00D33361" w:rsidP="00D33361">
      <w:pPr>
        <w:pStyle w:val="titel-HS"/>
      </w:pPr>
      <w:r>
        <w:t>Taakbeschrijving en taakinhoud</w:t>
      </w:r>
    </w:p>
    <w:p w:rsidR="00D33361" w:rsidRDefault="00E46EA7" w:rsidP="00E46EA7">
      <w:pPr>
        <w:pStyle w:val="tekst-HS"/>
        <w:numPr>
          <w:ilvl w:val="0"/>
          <w:numId w:val="13"/>
        </w:numPr>
      </w:pPr>
      <w:r>
        <w:rPr>
          <w:noProof/>
        </w:rPr>
        <w:t>Ondersteuning bij activiteiten van het dagelijkse leven</w:t>
      </w:r>
      <w:r w:rsidR="00E455EB">
        <w:rPr>
          <w:noProof/>
        </w:rPr>
        <w:t xml:space="preserve"> van de </w:t>
      </w:r>
      <w:r w:rsidR="0058675A">
        <w:rPr>
          <w:noProof/>
        </w:rPr>
        <w:t>bezoekers</w:t>
      </w:r>
      <w:r>
        <w:rPr>
          <w:noProof/>
        </w:rPr>
        <w:t xml:space="preserve"> zoals het gebruiken van maaltijden, verplaatsen, toiletgebeuren,</w:t>
      </w:r>
      <w:r w:rsidR="0058675A">
        <w:rPr>
          <w:noProof/>
        </w:rPr>
        <w:t xml:space="preserve"> gebeurlijk ook geven van een bad</w:t>
      </w:r>
      <w:r>
        <w:rPr>
          <w:noProof/>
        </w:rPr>
        <w:t>….</w:t>
      </w:r>
    </w:p>
    <w:p w:rsidR="00E46EA7" w:rsidRDefault="0058675A" w:rsidP="00E46EA7">
      <w:pPr>
        <w:pStyle w:val="tekst-HS"/>
        <w:numPr>
          <w:ilvl w:val="0"/>
          <w:numId w:val="13"/>
        </w:numPr>
      </w:pPr>
      <w:r>
        <w:rPr>
          <w:noProof/>
        </w:rPr>
        <w:t>Het accent van deze functie in het dagverzorgingscentrum ligt in het aanbieden van zinvolle activiteiten aan de bezoekers van het dagverzo</w:t>
      </w:r>
      <w:r w:rsidR="00CF0E4D">
        <w:rPr>
          <w:noProof/>
        </w:rPr>
        <w:t>r</w:t>
      </w:r>
      <w:r>
        <w:rPr>
          <w:noProof/>
        </w:rPr>
        <w:t>g</w:t>
      </w:r>
      <w:r w:rsidR="00CF0E4D">
        <w:rPr>
          <w:noProof/>
        </w:rPr>
        <w:t>ingscentrum</w:t>
      </w:r>
    </w:p>
    <w:p w:rsidR="00E46EA7" w:rsidRDefault="00E46EA7" w:rsidP="00E46EA7">
      <w:pPr>
        <w:pStyle w:val="tekst-HS"/>
        <w:numPr>
          <w:ilvl w:val="0"/>
          <w:numId w:val="13"/>
        </w:numPr>
      </w:pPr>
      <w:r>
        <w:rPr>
          <w:noProof/>
        </w:rPr>
        <w:t xml:space="preserve">Persoonlijk aandacht geven aan </w:t>
      </w:r>
      <w:r w:rsidR="0058675A">
        <w:rPr>
          <w:noProof/>
        </w:rPr>
        <w:t>bezoekers</w:t>
      </w:r>
      <w:r>
        <w:rPr>
          <w:noProof/>
        </w:rPr>
        <w:t xml:space="preserve"> </w:t>
      </w:r>
    </w:p>
    <w:p w:rsidR="00D33361" w:rsidRDefault="00D33361" w:rsidP="00D33361">
      <w:pPr>
        <w:pStyle w:val="titel-HS"/>
      </w:pPr>
      <w:r>
        <w:t>Functieprofiel (incl. competenties)</w:t>
      </w:r>
    </w:p>
    <w:p w:rsidR="00D33361" w:rsidRDefault="00D33361" w:rsidP="00D33361">
      <w:pPr>
        <w:pStyle w:val="titel3-HS"/>
      </w:pPr>
      <w:r>
        <w:lastRenderedPageBreak/>
        <w:t>Technische en/of administratieve kennis en bekwaamheden</w:t>
      </w:r>
    </w:p>
    <w:p w:rsidR="00D33361" w:rsidRDefault="00E455EB" w:rsidP="00012DA5">
      <w:pPr>
        <w:pStyle w:val="tekst-HS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stage-ervaring hebben in het het ondersteunen van ADL-activiteiten (bv. op basis van opleiding verzorgende, zorgkundige, verpleegkundige, opvoeder, ergotherapeut</w:t>
      </w:r>
      <w:r w:rsidR="005E2B6A">
        <w:rPr>
          <w:noProof/>
        </w:rPr>
        <w:t>,..)</w:t>
      </w:r>
    </w:p>
    <w:p w:rsidR="0058675A" w:rsidRDefault="00F672C4" w:rsidP="00012DA5">
      <w:pPr>
        <w:pStyle w:val="tekst-HS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ervaring of aanleg hebben voor het aanbieden van animatieve activiteiten</w:t>
      </w:r>
    </w:p>
    <w:p w:rsidR="00E455EB" w:rsidRDefault="00E455EB" w:rsidP="00D33361">
      <w:pPr>
        <w:pStyle w:val="tekst-HS"/>
      </w:pPr>
    </w:p>
    <w:p w:rsidR="00D33361" w:rsidRDefault="00D33361" w:rsidP="00D33361">
      <w:pPr>
        <w:pStyle w:val="titel3-HS"/>
      </w:pPr>
      <w:r>
        <w:t>Persoonlijke bekwaamheden en attitudes</w:t>
      </w:r>
    </w:p>
    <w:p w:rsidR="00D33361" w:rsidRPr="00497F0C" w:rsidRDefault="00E455EB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>je hebt een hart voor oudere personen</w:t>
      </w:r>
    </w:p>
    <w:p w:rsidR="00D33361" w:rsidRPr="00497F0C" w:rsidRDefault="00E455EB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 xml:space="preserve">je draagt zorg en handelt vanuit het levensverhaal en eigenheid van de </w:t>
      </w:r>
      <w:r w:rsidR="00F672C4">
        <w:rPr>
          <w:noProof/>
        </w:rPr>
        <w:t>bezoeker</w:t>
      </w:r>
      <w:r>
        <w:rPr>
          <w:noProof/>
        </w:rPr>
        <w:t>, werkt belevingsgeri</w:t>
      </w:r>
      <w:r w:rsidR="005E2B6A">
        <w:rPr>
          <w:noProof/>
        </w:rPr>
        <w:t>ch</w:t>
      </w:r>
      <w:r>
        <w:rPr>
          <w:noProof/>
        </w:rPr>
        <w:t xml:space="preserve">t en op maat van de </w:t>
      </w:r>
      <w:r w:rsidR="00F672C4">
        <w:rPr>
          <w:noProof/>
        </w:rPr>
        <w:t>bezoeker</w:t>
      </w:r>
    </w:p>
    <w:p w:rsidR="00D33361" w:rsidRDefault="00E455EB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>je kan zelfstandig werken</w:t>
      </w:r>
    </w:p>
    <w:p w:rsidR="00E455EB" w:rsidRDefault="00E455EB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>je kan in teamverband werken</w:t>
      </w:r>
    </w:p>
    <w:p w:rsidR="00E455EB" w:rsidRDefault="00E455EB" w:rsidP="00D33361">
      <w:pPr>
        <w:pStyle w:val="tekst-HS"/>
      </w:pPr>
    </w:p>
    <w:p w:rsidR="00D33361" w:rsidRDefault="00D33361" w:rsidP="00D33361">
      <w:pPr>
        <w:pStyle w:val="titel-HS"/>
      </w:pPr>
      <w:r>
        <w:t>Bijzondere eisen en specifieke arbeidsomstandigheden</w:t>
      </w:r>
    </w:p>
    <w:p w:rsidR="005E2B6A" w:rsidRDefault="005E2B6A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>stage-ervaring hebben in het ondersteunen van ADL-activiteiten (bv. op basis van opleiding verzorgende, zorgkundige, verpleegkundige, opvoeder, ergotherapeut,..)</w:t>
      </w:r>
    </w:p>
    <w:p w:rsidR="005E2B6A" w:rsidRDefault="005E2B6A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>al 18 jaar zijn of deze leeftijd bereiken in de loop van het jaar</w:t>
      </w:r>
      <w:r w:rsidR="00012DA5">
        <w:rPr>
          <w:noProof/>
        </w:rPr>
        <w:t>(Kandidaten die op het ogenblik van de indiensttreding 17 jaar zijn kunnen hun kandidatuur indienen onder voorbehoud van de wijziging van de leeftijdsvoorwaarden in de RPR).</w:t>
      </w:r>
    </w:p>
    <w:p w:rsidR="00E244AB" w:rsidRDefault="00F672C4" w:rsidP="00012DA5">
      <w:pPr>
        <w:pStyle w:val="tekst-HS"/>
        <w:numPr>
          <w:ilvl w:val="0"/>
          <w:numId w:val="13"/>
        </w:numPr>
        <w:rPr>
          <w:noProof/>
        </w:rPr>
      </w:pPr>
      <w:r>
        <w:rPr>
          <w:noProof/>
        </w:rPr>
        <w:t xml:space="preserve">er wordt niet gewerkt tijdens weekends </w:t>
      </w:r>
      <w:r w:rsidR="00CF0E4D">
        <w:rPr>
          <w:noProof/>
        </w:rPr>
        <w:t>of op wettelijke feestdagen</w:t>
      </w:r>
      <w:r>
        <w:rPr>
          <w:noProof/>
        </w:rPr>
        <w:t>. De werkuren vallen tussen 8u30 en 17u.</w:t>
      </w:r>
    </w:p>
    <w:p w:rsidR="00E244AB" w:rsidRDefault="00E244AB" w:rsidP="00E244AB">
      <w:pPr>
        <w:pStyle w:val="tekst-HS"/>
      </w:pPr>
    </w:p>
    <w:p w:rsidR="00D33361" w:rsidRDefault="00D33361" w:rsidP="00D33361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D33361" w:rsidTr="002A52BF">
        <w:trPr>
          <w:cantSplit/>
        </w:trPr>
        <w:tc>
          <w:tcPr>
            <w:tcW w:w="5529" w:type="dxa"/>
          </w:tcPr>
          <w:p w:rsidR="00D33361" w:rsidRDefault="00D33361" w:rsidP="002A52BF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052EEE" w:rsidRPr="004C7C19" w:rsidRDefault="00052EEE" w:rsidP="00052EEE">
            <w:pPr>
              <w:pStyle w:val="tekst-HS"/>
            </w:pPr>
            <w:r>
              <w:t>15/01/2019</w:t>
            </w:r>
          </w:p>
        </w:tc>
      </w:tr>
      <w:tr w:rsidR="00D33361" w:rsidTr="002A52BF">
        <w:trPr>
          <w:cantSplit/>
        </w:trPr>
        <w:tc>
          <w:tcPr>
            <w:tcW w:w="5529" w:type="dxa"/>
          </w:tcPr>
          <w:p w:rsidR="00D33361" w:rsidRPr="00DF0936" w:rsidRDefault="00D33361" w:rsidP="002A52BF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D33361" w:rsidRPr="004C7C19" w:rsidRDefault="00012DA5" w:rsidP="001B4158">
            <w:pPr>
              <w:pStyle w:val="tekst-HS"/>
            </w:pPr>
            <w:proofErr w:type="spellStart"/>
            <w:r>
              <w:t>Fbo</w:t>
            </w:r>
            <w:proofErr w:type="spellEnd"/>
            <w:r>
              <w:t xml:space="preserve"> 039</w:t>
            </w:r>
          </w:p>
        </w:tc>
      </w:tr>
    </w:tbl>
    <w:p w:rsidR="00D33361" w:rsidRDefault="00D33361" w:rsidP="00D33361"/>
    <w:p w:rsidR="00012DA5" w:rsidRPr="000D1414" w:rsidRDefault="00012DA5" w:rsidP="00012DA5">
      <w:pPr>
        <w:rPr>
          <w:b/>
        </w:rPr>
      </w:pPr>
      <w:r w:rsidRPr="000D1414">
        <w:rPr>
          <w:b/>
        </w:rPr>
        <w:t>Meer informatie ?</w:t>
      </w:r>
    </w:p>
    <w:p w:rsidR="00012DA5" w:rsidRPr="000D1414" w:rsidRDefault="00012DA5" w:rsidP="00012DA5">
      <w:pPr>
        <w:rPr>
          <w:sz w:val="16"/>
          <w:szCs w:val="16"/>
        </w:rPr>
      </w:pPr>
      <w:r w:rsidRPr="000D1414">
        <w:rPr>
          <w:sz w:val="16"/>
          <w:szCs w:val="16"/>
        </w:rPr>
        <w:t>Personeelsdienst – OCMW Middelkerke – Sluisvaartstraat 17 8430 Middelkerke.</w:t>
      </w:r>
    </w:p>
    <w:p w:rsidR="00012DA5" w:rsidRPr="000D1414" w:rsidRDefault="00012DA5" w:rsidP="00012DA5">
      <w:pPr>
        <w:rPr>
          <w:sz w:val="16"/>
          <w:szCs w:val="16"/>
        </w:rPr>
      </w:pPr>
      <w:r w:rsidRPr="000D1414">
        <w:rPr>
          <w:sz w:val="16"/>
          <w:szCs w:val="16"/>
        </w:rPr>
        <w:t>Personeelsdienst.welzijnshuis@middelkerke.be</w:t>
      </w:r>
    </w:p>
    <w:p w:rsidR="001270D5" w:rsidRDefault="001270D5" w:rsidP="001270D5">
      <w:pPr>
        <w:pStyle w:val="HS-Tekst"/>
      </w:pPr>
      <w:bookmarkStart w:id="0" w:name="_GoBack"/>
      <w:bookmarkEnd w:id="0"/>
    </w:p>
    <w:sectPr w:rsidR="001270D5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24" w:rsidRDefault="00652224" w:rsidP="00014023">
      <w:r>
        <w:separator/>
      </w:r>
    </w:p>
  </w:endnote>
  <w:endnote w:type="continuationSeparator" w:id="0">
    <w:p w:rsidR="00652224" w:rsidRDefault="00652224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24" w:rsidRDefault="00652224" w:rsidP="00014023">
      <w:r>
        <w:separator/>
      </w:r>
    </w:p>
  </w:footnote>
  <w:footnote w:type="continuationSeparator" w:id="0">
    <w:p w:rsidR="00652224" w:rsidRDefault="00652224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63F"/>
    <w:multiLevelType w:val="hybridMultilevel"/>
    <w:tmpl w:val="268664B2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CA5C03"/>
    <w:multiLevelType w:val="hybridMultilevel"/>
    <w:tmpl w:val="4694F628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DCC"/>
    <w:multiLevelType w:val="hybridMultilevel"/>
    <w:tmpl w:val="A7B8DDB0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7664"/>
    <w:multiLevelType w:val="hybridMultilevel"/>
    <w:tmpl w:val="F78070A6"/>
    <w:lvl w:ilvl="0" w:tplc="B2E44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63B"/>
    <w:multiLevelType w:val="hybridMultilevel"/>
    <w:tmpl w:val="2C88C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1"/>
    <w:rsid w:val="00001E13"/>
    <w:rsid w:val="00012DA5"/>
    <w:rsid w:val="00014023"/>
    <w:rsid w:val="00027F57"/>
    <w:rsid w:val="00034C2A"/>
    <w:rsid w:val="00052EEE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4158"/>
    <w:rsid w:val="001B7F81"/>
    <w:rsid w:val="001D0CBA"/>
    <w:rsid w:val="001F3A11"/>
    <w:rsid w:val="0024216F"/>
    <w:rsid w:val="002752B2"/>
    <w:rsid w:val="002928E6"/>
    <w:rsid w:val="00292FCA"/>
    <w:rsid w:val="00295BF2"/>
    <w:rsid w:val="002A5F4E"/>
    <w:rsid w:val="002B0ED2"/>
    <w:rsid w:val="002C68EB"/>
    <w:rsid w:val="002C7BBC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D5E18"/>
    <w:rsid w:val="003F3C5C"/>
    <w:rsid w:val="003F3EB9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8675A"/>
    <w:rsid w:val="005B45FC"/>
    <w:rsid w:val="005C327E"/>
    <w:rsid w:val="005D509A"/>
    <w:rsid w:val="005E2B6A"/>
    <w:rsid w:val="00616137"/>
    <w:rsid w:val="00626F8C"/>
    <w:rsid w:val="00631B32"/>
    <w:rsid w:val="0064681C"/>
    <w:rsid w:val="00652224"/>
    <w:rsid w:val="00652C19"/>
    <w:rsid w:val="006576D2"/>
    <w:rsid w:val="00665652"/>
    <w:rsid w:val="0066694D"/>
    <w:rsid w:val="0068651E"/>
    <w:rsid w:val="00691AD2"/>
    <w:rsid w:val="006C7C33"/>
    <w:rsid w:val="006D3E73"/>
    <w:rsid w:val="006F6716"/>
    <w:rsid w:val="007526BB"/>
    <w:rsid w:val="00752B7C"/>
    <w:rsid w:val="00755902"/>
    <w:rsid w:val="00757F98"/>
    <w:rsid w:val="00760D21"/>
    <w:rsid w:val="00762362"/>
    <w:rsid w:val="00764A71"/>
    <w:rsid w:val="007C1380"/>
    <w:rsid w:val="007E3190"/>
    <w:rsid w:val="007E44B6"/>
    <w:rsid w:val="00803468"/>
    <w:rsid w:val="00813326"/>
    <w:rsid w:val="00815BAA"/>
    <w:rsid w:val="00823A05"/>
    <w:rsid w:val="00835AFF"/>
    <w:rsid w:val="008371A3"/>
    <w:rsid w:val="00876189"/>
    <w:rsid w:val="008775F7"/>
    <w:rsid w:val="00890AC9"/>
    <w:rsid w:val="0089439C"/>
    <w:rsid w:val="008C29F8"/>
    <w:rsid w:val="008D3521"/>
    <w:rsid w:val="009061D4"/>
    <w:rsid w:val="00906DCA"/>
    <w:rsid w:val="0091287D"/>
    <w:rsid w:val="00915414"/>
    <w:rsid w:val="00944168"/>
    <w:rsid w:val="00960C57"/>
    <w:rsid w:val="00970F86"/>
    <w:rsid w:val="009947D4"/>
    <w:rsid w:val="009A02E8"/>
    <w:rsid w:val="009B188D"/>
    <w:rsid w:val="009B5122"/>
    <w:rsid w:val="00A013F9"/>
    <w:rsid w:val="00A44999"/>
    <w:rsid w:val="00A56E0D"/>
    <w:rsid w:val="00A61567"/>
    <w:rsid w:val="00A730EE"/>
    <w:rsid w:val="00A958E9"/>
    <w:rsid w:val="00AA1085"/>
    <w:rsid w:val="00AC5EB2"/>
    <w:rsid w:val="00B33541"/>
    <w:rsid w:val="00B45B3E"/>
    <w:rsid w:val="00B50C06"/>
    <w:rsid w:val="00B51C16"/>
    <w:rsid w:val="00B607E3"/>
    <w:rsid w:val="00B71D58"/>
    <w:rsid w:val="00B762F3"/>
    <w:rsid w:val="00B8577E"/>
    <w:rsid w:val="00B873E5"/>
    <w:rsid w:val="00BA7E74"/>
    <w:rsid w:val="00BC3E2F"/>
    <w:rsid w:val="00C03A00"/>
    <w:rsid w:val="00C16617"/>
    <w:rsid w:val="00C568A6"/>
    <w:rsid w:val="00C631CB"/>
    <w:rsid w:val="00C6692B"/>
    <w:rsid w:val="00C66B25"/>
    <w:rsid w:val="00CC2612"/>
    <w:rsid w:val="00CF0E4D"/>
    <w:rsid w:val="00D078DB"/>
    <w:rsid w:val="00D12B11"/>
    <w:rsid w:val="00D16973"/>
    <w:rsid w:val="00D17808"/>
    <w:rsid w:val="00D24436"/>
    <w:rsid w:val="00D33361"/>
    <w:rsid w:val="00D3707C"/>
    <w:rsid w:val="00D42AB4"/>
    <w:rsid w:val="00D42DC3"/>
    <w:rsid w:val="00D71BB4"/>
    <w:rsid w:val="00D93E62"/>
    <w:rsid w:val="00D97762"/>
    <w:rsid w:val="00DF2D6A"/>
    <w:rsid w:val="00E005FF"/>
    <w:rsid w:val="00E17980"/>
    <w:rsid w:val="00E244AB"/>
    <w:rsid w:val="00E455EB"/>
    <w:rsid w:val="00E46EA7"/>
    <w:rsid w:val="00E519C2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5611C"/>
    <w:rsid w:val="00F630AB"/>
    <w:rsid w:val="00F672C4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3018D"/>
  <w15:docId w15:val="{065E0275-402D-498F-8D8C-77BF94B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3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D33361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D33361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D33361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D33361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-z\office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AEE3-9376-4C71-A211-5D80E8D2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5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Dominique Devoldere</cp:lastModifiedBy>
  <cp:revision>4</cp:revision>
  <cp:lastPrinted>2019-01-10T15:39:00Z</cp:lastPrinted>
  <dcterms:created xsi:type="dcterms:W3CDTF">2019-01-17T09:11:00Z</dcterms:created>
  <dcterms:modified xsi:type="dcterms:W3CDTF">2019-01-17T13:37:00Z</dcterms:modified>
</cp:coreProperties>
</file>