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88" w:rsidRDefault="00830C88" w:rsidP="00830C88">
      <w:pPr>
        <w:tabs>
          <w:tab w:val="left" w:pos="1701"/>
        </w:tabs>
        <w:spacing w:after="120" w:line="240" w:lineRule="auto"/>
        <w:rPr>
          <w:sz w:val="32"/>
          <w:szCs w:val="32"/>
        </w:rPr>
      </w:pPr>
      <w:r w:rsidRPr="003E65E5">
        <w:rPr>
          <w:sz w:val="32"/>
          <w:szCs w:val="32"/>
        </w:rPr>
        <w:t>Gemeentelijk subsidiereglement – Sportverenigingen</w:t>
      </w:r>
    </w:p>
    <w:p w:rsidR="00830C88" w:rsidRPr="003E65E5" w:rsidRDefault="00830C88" w:rsidP="00830C88">
      <w:pPr>
        <w:pBdr>
          <w:bottom w:val="single" w:sz="4" w:space="1" w:color="auto"/>
        </w:pBdr>
        <w:spacing w:before="480" w:after="180"/>
        <w:ind w:left="-284"/>
        <w:outlineLvl w:val="0"/>
        <w:rPr>
          <w:b/>
          <w:sz w:val="28"/>
        </w:rPr>
      </w:pPr>
      <w:r w:rsidRPr="003E65E5">
        <w:rPr>
          <w:b/>
          <w:sz w:val="28"/>
        </w:rPr>
        <w:t>HOOFDSTUK  l : Algemene bepalingen</w:t>
      </w:r>
    </w:p>
    <w:p w:rsidR="00830C88" w:rsidRPr="003E65E5" w:rsidRDefault="00830C88" w:rsidP="00830C88">
      <w:pPr>
        <w:pStyle w:val="HS-Art"/>
      </w:pPr>
      <w:r w:rsidRPr="003E65E5">
        <w:t>Artikel 1:</w:t>
      </w:r>
    </w:p>
    <w:p w:rsidR="00830C88" w:rsidRPr="003E65E5" w:rsidRDefault="00830C88" w:rsidP="00830C88">
      <w:pPr>
        <w:tabs>
          <w:tab w:val="left" w:pos="1701"/>
        </w:tabs>
        <w:spacing w:after="120" w:line="240" w:lineRule="auto"/>
      </w:pPr>
      <w:r w:rsidRPr="003E65E5">
        <w:t>Het college van burgemeester en schepenen stelt</w:t>
      </w:r>
      <w:r>
        <w:t>,</w:t>
      </w:r>
      <w:r w:rsidRPr="003E65E5">
        <w:t xml:space="preserve"> binnen de perken van de door de gemeenteraad goedgekeurde begrotingskredieten, subsidies beschikbaar voor erkende sportverenigingen van de gemeente Middelkerke.</w:t>
      </w:r>
    </w:p>
    <w:p w:rsidR="00830C88" w:rsidRPr="003E65E5" w:rsidRDefault="00830C88" w:rsidP="00830C88">
      <w:pPr>
        <w:pStyle w:val="HS-Art"/>
      </w:pPr>
      <w:r w:rsidRPr="003E65E5">
        <w:t>Artikel 2:</w:t>
      </w:r>
    </w:p>
    <w:p w:rsidR="00830C88" w:rsidRPr="003E65E5" w:rsidRDefault="00830C88" w:rsidP="00830C88">
      <w:pPr>
        <w:tabs>
          <w:tab w:val="left" w:pos="1701"/>
        </w:tabs>
        <w:spacing w:after="120" w:line="240" w:lineRule="auto"/>
      </w:pPr>
      <w:r w:rsidRPr="003E65E5">
        <w:t xml:space="preserve">Via een doelgericht subsidiebeleid ondersteunt de gemeente Middelkerke de kwalitatieve uitbouw van de sportverenigingen en </w:t>
      </w:r>
      <w:r>
        <w:t>sport</w:t>
      </w:r>
      <w:r w:rsidRPr="003E65E5">
        <w:t xml:space="preserve">evenementen, met een bijzonder accent op kwaliteitsvolle jeugdsportbegeleiding en  onderlinge samenwerking. </w:t>
      </w:r>
    </w:p>
    <w:p w:rsidR="00830C88" w:rsidRPr="003E65E5" w:rsidRDefault="00830C88" w:rsidP="00830C88">
      <w:pPr>
        <w:pStyle w:val="HS-Art"/>
      </w:pPr>
      <w:r w:rsidRPr="003E65E5">
        <w:t>Artikel 3:</w:t>
      </w:r>
    </w:p>
    <w:p w:rsidR="00830C88" w:rsidRPr="003E65E5" w:rsidRDefault="00830C88" w:rsidP="00830C88">
      <w:pPr>
        <w:tabs>
          <w:tab w:val="left" w:pos="1701"/>
        </w:tabs>
        <w:spacing w:after="100" w:line="240" w:lineRule="auto"/>
      </w:pPr>
      <w:r w:rsidRPr="003E65E5">
        <w:t xml:space="preserve">Dit reglement regelt de subsidiëring van erkende </w:t>
      </w:r>
      <w:proofErr w:type="spellStart"/>
      <w:r w:rsidRPr="003E65E5">
        <w:t>Middelkerkse</w:t>
      </w:r>
      <w:proofErr w:type="spellEnd"/>
      <w:r w:rsidRPr="003E65E5">
        <w:t xml:space="preserve"> sportverenigingen d.m.v.:</w:t>
      </w:r>
    </w:p>
    <w:p w:rsidR="00830C88" w:rsidRPr="003E65E5" w:rsidRDefault="00830C88" w:rsidP="00830C88">
      <w:pPr>
        <w:tabs>
          <w:tab w:val="left" w:pos="1701"/>
        </w:tabs>
        <w:spacing w:before="60" w:after="60" w:line="240" w:lineRule="auto"/>
      </w:pPr>
      <w:r w:rsidRPr="003E65E5">
        <w:t xml:space="preserve">- een werkingssubsidie; </w:t>
      </w:r>
    </w:p>
    <w:p w:rsidR="00830C88" w:rsidRPr="003E65E5" w:rsidRDefault="00830C88" w:rsidP="00830C88">
      <w:pPr>
        <w:tabs>
          <w:tab w:val="left" w:pos="1701"/>
        </w:tabs>
        <w:spacing w:before="60" w:after="60" w:line="240" w:lineRule="auto"/>
      </w:pPr>
      <w:r w:rsidRPr="003E65E5">
        <w:t>- een jeugd- en samenwerkingssubsidie;</w:t>
      </w:r>
    </w:p>
    <w:p w:rsidR="00830C88" w:rsidRPr="003E65E5" w:rsidRDefault="00830C88" w:rsidP="00830C88">
      <w:pPr>
        <w:tabs>
          <w:tab w:val="left" w:pos="1701"/>
        </w:tabs>
        <w:spacing w:before="60" w:after="0" w:line="240" w:lineRule="auto"/>
      </w:pPr>
      <w:r w:rsidRPr="003E65E5">
        <w:t>- een projectsubsidie;</w:t>
      </w:r>
    </w:p>
    <w:p w:rsidR="00830C88" w:rsidRPr="003E65E5" w:rsidRDefault="00830C88" w:rsidP="00830C88">
      <w:pPr>
        <w:pBdr>
          <w:bottom w:val="single" w:sz="4" w:space="1" w:color="auto"/>
        </w:pBdr>
        <w:spacing w:before="480" w:after="180"/>
        <w:ind w:left="-284"/>
        <w:outlineLvl w:val="0"/>
        <w:rPr>
          <w:b/>
          <w:sz w:val="28"/>
        </w:rPr>
      </w:pPr>
      <w:r w:rsidRPr="003E65E5">
        <w:rPr>
          <w:b/>
          <w:sz w:val="28"/>
        </w:rPr>
        <w:t xml:space="preserve">HOOFDSTUK </w:t>
      </w:r>
      <w:proofErr w:type="spellStart"/>
      <w:r w:rsidRPr="003E65E5">
        <w:rPr>
          <w:b/>
          <w:sz w:val="28"/>
        </w:rPr>
        <w:t>ll</w:t>
      </w:r>
      <w:proofErr w:type="spellEnd"/>
      <w:r w:rsidRPr="003E65E5">
        <w:rPr>
          <w:b/>
          <w:sz w:val="28"/>
        </w:rPr>
        <w:t xml:space="preserve"> : Werkingssubsidie</w:t>
      </w:r>
    </w:p>
    <w:p w:rsidR="00830C88" w:rsidRPr="003E65E5" w:rsidRDefault="00830C88" w:rsidP="00830C88">
      <w:pPr>
        <w:pStyle w:val="HS-Art"/>
      </w:pPr>
      <w:r w:rsidRPr="003E65E5">
        <w:t>Artikel 4:</w:t>
      </w:r>
    </w:p>
    <w:p w:rsidR="00830C88" w:rsidRPr="00D85DBD" w:rsidRDefault="00830C88" w:rsidP="00830C88">
      <w:pPr>
        <w:spacing w:after="60"/>
        <w:rPr>
          <w:rFonts w:cs="Arial"/>
        </w:rPr>
      </w:pPr>
      <w:r w:rsidRPr="003E65E5">
        <w:t xml:space="preserve">Om als sportvereniging in aanmerking te komen voor de werkingssubsidie, dient de </w:t>
      </w:r>
      <w:r>
        <w:t xml:space="preserve">vereniging </w:t>
      </w:r>
      <w:r w:rsidRPr="003E65E5">
        <w:t xml:space="preserve">te voldoen aan </w:t>
      </w:r>
      <w:r w:rsidRPr="00D85DBD">
        <w:rPr>
          <w:rFonts w:cs="Arial"/>
        </w:rPr>
        <w:t>volgende basisvoorwaarden:</w:t>
      </w:r>
    </w:p>
    <w:p w:rsidR="00830C88" w:rsidRPr="00D85DBD" w:rsidRDefault="00830C88" w:rsidP="00830C88">
      <w:pPr>
        <w:numPr>
          <w:ilvl w:val="0"/>
          <w:numId w:val="13"/>
        </w:numPr>
        <w:ind w:left="426"/>
        <w:contextualSpacing/>
        <w:rPr>
          <w:rFonts w:cs="Arial"/>
        </w:rPr>
      </w:pPr>
      <w:r w:rsidRPr="00D85DBD">
        <w:rPr>
          <w:rFonts w:cs="Arial"/>
        </w:rPr>
        <w:t>Minstens 1 jaar erkend zijn door het gemeentebestuur</w:t>
      </w:r>
    </w:p>
    <w:p w:rsidR="00830C88" w:rsidRPr="00D85DBD" w:rsidRDefault="00830C88" w:rsidP="00830C88">
      <w:pPr>
        <w:numPr>
          <w:ilvl w:val="0"/>
          <w:numId w:val="13"/>
        </w:numPr>
        <w:ind w:left="426"/>
        <w:contextualSpacing/>
        <w:rPr>
          <w:rFonts w:cs="Arial"/>
        </w:rPr>
      </w:pPr>
      <w:r w:rsidRPr="00D85DBD">
        <w:rPr>
          <w:rFonts w:cs="Arial"/>
        </w:rPr>
        <w:t>Als begrip ‘sport’ komt enkel de vrijetijdsbesteding in aanmerking die de lichamelijke bewegingsactiviteit van de mens stimuleert</w:t>
      </w:r>
    </w:p>
    <w:p w:rsidR="00830C88" w:rsidRPr="00D85DBD" w:rsidRDefault="00830C88" w:rsidP="00830C88">
      <w:pPr>
        <w:numPr>
          <w:ilvl w:val="0"/>
          <w:numId w:val="13"/>
        </w:numPr>
        <w:ind w:left="426"/>
        <w:contextualSpacing/>
        <w:rPr>
          <w:rFonts w:cs="Arial"/>
        </w:rPr>
      </w:pPr>
      <w:r w:rsidRPr="00D85DBD">
        <w:rPr>
          <w:rFonts w:cs="Arial"/>
        </w:rPr>
        <w:t>Minimum 12 sportactiviteiten organiseren per jaar</w:t>
      </w:r>
    </w:p>
    <w:p w:rsidR="00830C88" w:rsidRPr="00D85DBD" w:rsidRDefault="00830C88" w:rsidP="00830C88">
      <w:pPr>
        <w:numPr>
          <w:ilvl w:val="0"/>
          <w:numId w:val="13"/>
        </w:numPr>
        <w:ind w:left="426"/>
        <w:contextualSpacing/>
        <w:rPr>
          <w:rFonts w:cs="Arial"/>
        </w:rPr>
      </w:pPr>
      <w:r w:rsidRPr="00D85DBD">
        <w:rPr>
          <w:rFonts w:cs="Arial"/>
        </w:rPr>
        <w:t>De activiteiten uitoefenen in de taal van de streek in overeenstemming met de vigerende taalwetten</w:t>
      </w:r>
    </w:p>
    <w:p w:rsidR="00830C88" w:rsidRPr="00D85DBD" w:rsidRDefault="00830C88" w:rsidP="00830C88">
      <w:pPr>
        <w:numPr>
          <w:ilvl w:val="0"/>
          <w:numId w:val="13"/>
        </w:numPr>
        <w:ind w:left="426"/>
        <w:contextualSpacing/>
        <w:rPr>
          <w:rFonts w:cs="Arial"/>
        </w:rPr>
      </w:pPr>
      <w:r w:rsidRPr="00D85DBD">
        <w:rPr>
          <w:rFonts w:cs="Arial"/>
        </w:rPr>
        <w:t xml:space="preserve">Een organogram en een begroting hebben  </w:t>
      </w:r>
    </w:p>
    <w:p w:rsidR="00830C88" w:rsidRPr="00D85DBD" w:rsidRDefault="00830C88" w:rsidP="00830C88">
      <w:pPr>
        <w:numPr>
          <w:ilvl w:val="0"/>
          <w:numId w:val="13"/>
        </w:numPr>
        <w:spacing w:after="120"/>
        <w:ind w:left="426" w:hanging="357"/>
        <w:rPr>
          <w:rFonts w:cs="Arial"/>
        </w:rPr>
      </w:pPr>
      <w:r w:rsidRPr="00D85DBD">
        <w:rPr>
          <w:rFonts w:cs="Arial"/>
        </w:rPr>
        <w:t xml:space="preserve">Verenigingen met commerciële en winstgevende doelen en professionele sport komen niet in aanmerking voor de toepassing van dit </w:t>
      </w:r>
      <w:r>
        <w:rPr>
          <w:rFonts w:cs="Arial"/>
        </w:rPr>
        <w:t>hoofdstuk</w:t>
      </w:r>
    </w:p>
    <w:p w:rsidR="00830C88" w:rsidRDefault="00830C88" w:rsidP="00830C88">
      <w:pPr>
        <w:tabs>
          <w:tab w:val="left" w:pos="1701"/>
        </w:tabs>
        <w:spacing w:after="0" w:line="240" w:lineRule="auto"/>
        <w:rPr>
          <w:rFonts w:cs="Arial"/>
        </w:rPr>
      </w:pPr>
      <w:r w:rsidRPr="00D85DBD">
        <w:rPr>
          <w:rFonts w:cs="Arial"/>
        </w:rPr>
        <w:t>De werkingssubsidies worden toegekend</w:t>
      </w:r>
      <w:r>
        <w:rPr>
          <w:rFonts w:cs="Arial"/>
        </w:rPr>
        <w:t xml:space="preserve"> door het college van burgemeester en schepenen,</w:t>
      </w:r>
      <w:r w:rsidRPr="00D85DBD">
        <w:rPr>
          <w:rFonts w:cs="Arial"/>
        </w:rPr>
        <w:t xml:space="preserve"> na advies van de gemeentelijke sportraad en steunen op </w:t>
      </w:r>
      <w:r>
        <w:rPr>
          <w:rFonts w:cs="Arial"/>
        </w:rPr>
        <w:t xml:space="preserve">het </w:t>
      </w:r>
      <w:r w:rsidRPr="00D85DBD">
        <w:rPr>
          <w:rFonts w:cs="Arial"/>
        </w:rPr>
        <w:t>hierna volgend puntenstelsel.</w:t>
      </w:r>
    </w:p>
    <w:p w:rsidR="00830C88" w:rsidRPr="007A071A" w:rsidRDefault="00830C88" w:rsidP="00830C88">
      <w:pPr>
        <w:tabs>
          <w:tab w:val="left" w:pos="1701"/>
        </w:tabs>
        <w:spacing w:before="240" w:after="120" w:line="240" w:lineRule="auto"/>
        <w:rPr>
          <w:rFonts w:cs="Arial"/>
        </w:rPr>
      </w:pPr>
      <w:r w:rsidRPr="003E65E5">
        <w:rPr>
          <w:b/>
          <w:sz w:val="26"/>
          <w:highlight w:val="lightGray"/>
        </w:rPr>
        <w:t>Thema 1: Beschikken over een kwaliteitsvol sporttechnisch kader</w:t>
      </w:r>
    </w:p>
    <w:p w:rsidR="00830C88" w:rsidRDefault="00830C88" w:rsidP="00830C88">
      <w:pPr>
        <w:pStyle w:val="HS-Art"/>
      </w:pPr>
      <w:r w:rsidRPr="003E65E5">
        <w:t xml:space="preserve">Artikel 5: </w:t>
      </w:r>
    </w:p>
    <w:p w:rsidR="00830C88" w:rsidRDefault="00830C88" w:rsidP="00830C88">
      <w:pPr>
        <w:pStyle w:val="HS-Tekst"/>
      </w:pPr>
      <w:r w:rsidRPr="00AD6BAE">
        <w:t>Criterium :“De sportvereniging heeft een werking met gediplomeerde trainers”</w:t>
      </w:r>
      <w:r>
        <w:t>.</w:t>
      </w:r>
    </w:p>
    <w:p w:rsidR="00830C88" w:rsidRPr="00AD6BAE" w:rsidRDefault="00830C88" w:rsidP="00830C88">
      <w:pPr>
        <w:pStyle w:val="HS-Tekst"/>
      </w:pPr>
      <w:r>
        <w:t>Toekenning punten:</w:t>
      </w:r>
    </w:p>
    <w:p w:rsidR="00830C88" w:rsidRPr="003E65E5" w:rsidRDefault="00830C88" w:rsidP="00830C88">
      <w:pPr>
        <w:pStyle w:val="Lijstalinea"/>
        <w:numPr>
          <w:ilvl w:val="0"/>
          <w:numId w:val="22"/>
        </w:numPr>
        <w:spacing w:after="120"/>
      </w:pPr>
      <w:r w:rsidRPr="003E65E5">
        <w:lastRenderedPageBreak/>
        <w:t>De berekening gebeurt per trainer per ploeg per uur training die hij/zij geeft.</w:t>
      </w:r>
      <w:r w:rsidRPr="003E65E5">
        <w:br/>
        <w:t xml:space="preserve">De indeling van trainers in categorieën gebeurt op basis van de referentietabel voor sportkwalificaties van de Vlaamse Trainersschool en kan aangevuld worden door het college van burgemeester en schepenen </w:t>
      </w:r>
      <w:r>
        <w:t xml:space="preserve">met </w:t>
      </w:r>
      <w:r w:rsidRPr="003E65E5">
        <w:t>een door de sportraad opgemaakt voorstel.</w:t>
      </w:r>
    </w:p>
    <w:p w:rsidR="00830C88" w:rsidRPr="003E65E5" w:rsidRDefault="00830C88" w:rsidP="00830C88">
      <w:pPr>
        <w:numPr>
          <w:ilvl w:val="0"/>
          <w:numId w:val="14"/>
        </w:numPr>
        <w:spacing w:after="0"/>
        <w:ind w:left="714" w:hanging="357"/>
        <w:rPr>
          <w:rFonts w:asciiTheme="minorHAnsi" w:hAnsiTheme="minorHAnsi"/>
        </w:rPr>
      </w:pPr>
      <w:r w:rsidRPr="003E65E5">
        <w:rPr>
          <w:rFonts w:asciiTheme="minorHAnsi" w:hAnsiTheme="minorHAnsi"/>
        </w:rPr>
        <w:t>Zonder diploma</w:t>
      </w:r>
      <w:r w:rsidRPr="003E65E5">
        <w:rPr>
          <w:rFonts w:asciiTheme="minorHAnsi" w:hAnsiTheme="minorHAnsi"/>
        </w:rPr>
        <w:tab/>
      </w:r>
      <w:r w:rsidRPr="003E65E5">
        <w:rPr>
          <w:rFonts w:asciiTheme="minorHAnsi" w:hAnsiTheme="minorHAnsi"/>
        </w:rPr>
        <w:tab/>
        <w:t>30 punten</w:t>
      </w:r>
    </w:p>
    <w:p w:rsidR="00830C88" w:rsidRPr="003E65E5" w:rsidRDefault="00830C88" w:rsidP="00830C88">
      <w:pPr>
        <w:numPr>
          <w:ilvl w:val="0"/>
          <w:numId w:val="14"/>
        </w:numPr>
        <w:spacing w:after="0"/>
        <w:ind w:left="714" w:hanging="357"/>
        <w:rPr>
          <w:rFonts w:asciiTheme="minorHAnsi" w:hAnsiTheme="minorHAnsi"/>
        </w:rPr>
      </w:pPr>
      <w:r w:rsidRPr="003E65E5">
        <w:rPr>
          <w:rFonts w:asciiTheme="minorHAnsi" w:hAnsiTheme="minorHAnsi"/>
        </w:rPr>
        <w:t>Kolom 1</w:t>
      </w:r>
      <w:r w:rsidRPr="003E65E5">
        <w:rPr>
          <w:rFonts w:asciiTheme="minorHAnsi" w:hAnsiTheme="minorHAnsi"/>
        </w:rPr>
        <w:tab/>
      </w:r>
      <w:r w:rsidRPr="003E65E5">
        <w:rPr>
          <w:rFonts w:asciiTheme="minorHAnsi" w:hAnsiTheme="minorHAnsi"/>
        </w:rPr>
        <w:tab/>
      </w:r>
      <w:r>
        <w:rPr>
          <w:rFonts w:asciiTheme="minorHAnsi" w:hAnsiTheme="minorHAnsi"/>
        </w:rPr>
        <w:tab/>
      </w:r>
      <w:r w:rsidRPr="003E65E5">
        <w:rPr>
          <w:rFonts w:asciiTheme="minorHAnsi" w:hAnsiTheme="minorHAnsi"/>
        </w:rPr>
        <w:t>60 punten</w:t>
      </w:r>
    </w:p>
    <w:p w:rsidR="00830C88" w:rsidRPr="003E65E5" w:rsidRDefault="00830C88" w:rsidP="00830C88">
      <w:pPr>
        <w:numPr>
          <w:ilvl w:val="0"/>
          <w:numId w:val="14"/>
        </w:numPr>
        <w:spacing w:after="0"/>
        <w:ind w:left="714" w:hanging="357"/>
        <w:rPr>
          <w:rFonts w:asciiTheme="minorHAnsi" w:hAnsiTheme="minorHAnsi"/>
        </w:rPr>
      </w:pPr>
      <w:r w:rsidRPr="003E65E5">
        <w:rPr>
          <w:rFonts w:asciiTheme="minorHAnsi" w:hAnsiTheme="minorHAnsi"/>
        </w:rPr>
        <w:t>Kolom 2-5</w:t>
      </w:r>
      <w:r w:rsidRPr="003E65E5">
        <w:rPr>
          <w:rFonts w:asciiTheme="minorHAnsi" w:hAnsiTheme="minorHAnsi"/>
        </w:rPr>
        <w:tab/>
      </w:r>
      <w:r w:rsidRPr="003E65E5">
        <w:rPr>
          <w:rFonts w:asciiTheme="minorHAnsi" w:hAnsiTheme="minorHAnsi"/>
        </w:rPr>
        <w:tab/>
        <w:t>70 punten</w:t>
      </w:r>
    </w:p>
    <w:p w:rsidR="00830C88" w:rsidRDefault="00830C88" w:rsidP="00830C88">
      <w:pPr>
        <w:numPr>
          <w:ilvl w:val="0"/>
          <w:numId w:val="14"/>
        </w:numPr>
        <w:spacing w:after="0"/>
        <w:contextualSpacing/>
        <w:rPr>
          <w:rFonts w:asciiTheme="minorHAnsi" w:hAnsiTheme="minorHAnsi"/>
        </w:rPr>
      </w:pPr>
      <w:r w:rsidRPr="007A071A">
        <w:rPr>
          <w:rFonts w:asciiTheme="minorHAnsi" w:hAnsiTheme="minorHAnsi"/>
        </w:rPr>
        <w:t>Kolom 6-7</w:t>
      </w:r>
      <w:r w:rsidRPr="007A071A">
        <w:rPr>
          <w:rFonts w:asciiTheme="minorHAnsi" w:hAnsiTheme="minorHAnsi"/>
        </w:rPr>
        <w:tab/>
      </w:r>
      <w:r w:rsidRPr="007A071A">
        <w:rPr>
          <w:rFonts w:asciiTheme="minorHAnsi" w:hAnsiTheme="minorHAnsi"/>
        </w:rPr>
        <w:tab/>
        <w:t>90 punten</w:t>
      </w:r>
    </w:p>
    <w:p w:rsidR="00830C88" w:rsidRPr="007A071A" w:rsidRDefault="00830C88" w:rsidP="00830C88">
      <w:pPr>
        <w:numPr>
          <w:ilvl w:val="0"/>
          <w:numId w:val="14"/>
        </w:numPr>
        <w:spacing w:after="0"/>
        <w:contextualSpacing/>
        <w:rPr>
          <w:rFonts w:asciiTheme="minorHAnsi" w:hAnsiTheme="minorHAnsi"/>
        </w:rPr>
      </w:pPr>
      <w:r w:rsidRPr="007A071A">
        <w:rPr>
          <w:rFonts w:asciiTheme="minorHAnsi" w:hAnsiTheme="minorHAnsi"/>
        </w:rPr>
        <w:t>Kolom 8</w:t>
      </w:r>
      <w:r w:rsidRPr="007A071A">
        <w:rPr>
          <w:rFonts w:asciiTheme="minorHAnsi" w:hAnsiTheme="minorHAnsi"/>
        </w:rPr>
        <w:tab/>
      </w:r>
      <w:r w:rsidRPr="007A071A">
        <w:rPr>
          <w:rFonts w:asciiTheme="minorHAnsi" w:hAnsiTheme="minorHAnsi"/>
        </w:rPr>
        <w:tab/>
      </w:r>
      <w:r w:rsidRPr="007A071A">
        <w:rPr>
          <w:rFonts w:asciiTheme="minorHAnsi" w:hAnsiTheme="minorHAnsi"/>
        </w:rPr>
        <w:tab/>
        <w:t>90 punten</w:t>
      </w:r>
      <w:r w:rsidRPr="007A071A">
        <w:rPr>
          <w:rFonts w:asciiTheme="minorHAnsi" w:hAnsiTheme="minorHAnsi"/>
        </w:rPr>
        <w:br/>
      </w:r>
    </w:p>
    <w:p w:rsidR="00830C88" w:rsidRDefault="00830C88" w:rsidP="00830C88">
      <w:pPr>
        <w:pStyle w:val="HS-Art"/>
      </w:pPr>
      <w:r w:rsidRPr="003E65E5">
        <w:t>Artikel 6:</w:t>
      </w:r>
    </w:p>
    <w:p w:rsidR="00830C88" w:rsidRDefault="00830C88" w:rsidP="00830C88">
      <w:pPr>
        <w:pStyle w:val="HS-Tekst"/>
      </w:pPr>
      <w:r w:rsidRPr="009C2D51">
        <w:t>Criterium</w:t>
      </w:r>
      <w:r>
        <w:t xml:space="preserve">: </w:t>
      </w:r>
      <w:r w:rsidRPr="003E65E5">
        <w:t>“De sportvereniging volgt en</w:t>
      </w:r>
      <w:r>
        <w:t>/of</w:t>
      </w:r>
      <w:r w:rsidRPr="003E65E5">
        <w:t xml:space="preserve"> organiseert opleidingen en</w:t>
      </w:r>
      <w:r>
        <w:t xml:space="preserve">/of </w:t>
      </w:r>
      <w:r w:rsidRPr="003E65E5">
        <w:t xml:space="preserve"> bijscholingen</w:t>
      </w:r>
      <w:r>
        <w:t>.</w:t>
      </w:r>
      <w:r w:rsidRPr="003E65E5">
        <w:t>”</w:t>
      </w:r>
    </w:p>
    <w:p w:rsidR="00830C88" w:rsidRDefault="00830C88" w:rsidP="00830C88">
      <w:pPr>
        <w:pStyle w:val="HS-Tekst"/>
      </w:pPr>
      <w:r>
        <w:t>Toekenning punten:</w:t>
      </w:r>
    </w:p>
    <w:p w:rsidR="00830C88" w:rsidRPr="009C2D51" w:rsidRDefault="00830C88" w:rsidP="00830C88">
      <w:pPr>
        <w:pStyle w:val="Lijstalinea"/>
        <w:numPr>
          <w:ilvl w:val="0"/>
          <w:numId w:val="22"/>
        </w:numPr>
        <w:tabs>
          <w:tab w:val="left" w:pos="1701"/>
        </w:tabs>
        <w:spacing w:before="120" w:after="240" w:line="240" w:lineRule="auto"/>
        <w:rPr>
          <w:i/>
        </w:rPr>
      </w:pPr>
      <w:r w:rsidRPr="003E65E5">
        <w:t>Het afvaardigen van trainers en begeleiders naar opleidingen en</w:t>
      </w:r>
      <w:r>
        <w:t>/of</w:t>
      </w:r>
      <w:r w:rsidRPr="003E65E5">
        <w:t xml:space="preserve"> bijscholingen tijdens het jaar waarvoor de subsidie wordt toegekend. De </w:t>
      </w:r>
      <w:r>
        <w:t xml:space="preserve">opleidingen en bijscholingen </w:t>
      </w:r>
      <w:r w:rsidRPr="003E65E5">
        <w:t xml:space="preserve">zijn erkend door </w:t>
      </w:r>
      <w:proofErr w:type="spellStart"/>
      <w:r w:rsidRPr="003E65E5">
        <w:t>Bloso</w:t>
      </w:r>
      <w:proofErr w:type="spellEnd"/>
      <w:r>
        <w:t>;</w:t>
      </w:r>
      <w:r w:rsidRPr="003E65E5">
        <w:t xml:space="preserve"> erkende federaties</w:t>
      </w:r>
      <w:r>
        <w:t>;</w:t>
      </w:r>
      <w:r w:rsidRPr="003E65E5">
        <w:t xml:space="preserve"> universiteiten</w:t>
      </w:r>
      <w:r>
        <w:t>;</w:t>
      </w:r>
      <w:r w:rsidRPr="003E65E5">
        <w:t xml:space="preserve"> ISB…</w:t>
      </w:r>
      <w:r w:rsidRPr="003E65E5">
        <w:br/>
      </w:r>
      <w:r w:rsidRPr="00086481">
        <w:t>= 20 punten per gevolgde</w:t>
      </w:r>
      <w:r>
        <w:t xml:space="preserve"> of georganiseerde</w:t>
      </w:r>
      <w:r w:rsidRPr="00086481">
        <w:t xml:space="preserve"> opleiding</w:t>
      </w:r>
      <w:r>
        <w:t xml:space="preserve"> en/of bijscholing</w:t>
      </w:r>
    </w:p>
    <w:p w:rsidR="00830C88" w:rsidRDefault="00830C88" w:rsidP="00830C88">
      <w:pPr>
        <w:pStyle w:val="HS-Art"/>
      </w:pPr>
      <w:r w:rsidRPr="003E65E5">
        <w:t>Artikel 7:</w:t>
      </w:r>
    </w:p>
    <w:p w:rsidR="00830C88" w:rsidRDefault="00830C88" w:rsidP="00830C88">
      <w:pPr>
        <w:pStyle w:val="HS-Tekst"/>
      </w:pPr>
      <w:r>
        <w:t xml:space="preserve">Criterium: </w:t>
      </w:r>
      <w:r w:rsidRPr="003E65E5">
        <w:t xml:space="preserve"> “De sportvereniging neemt deel aan  Belgische, Vlaamse </w:t>
      </w:r>
      <w:r>
        <w:t>en/</w:t>
      </w:r>
      <w:r w:rsidRPr="009C2D51">
        <w:t>of</w:t>
      </w:r>
      <w:r w:rsidRPr="003E65E5">
        <w:t xml:space="preserve"> Provinciale kampioenschappen van een door </w:t>
      </w:r>
      <w:proofErr w:type="spellStart"/>
      <w:r w:rsidRPr="003E65E5">
        <w:t>Bloso</w:t>
      </w:r>
      <w:proofErr w:type="spellEnd"/>
      <w:r w:rsidRPr="003E65E5">
        <w:t xml:space="preserve"> erkende sportfederatie.”</w:t>
      </w:r>
    </w:p>
    <w:p w:rsidR="00830C88" w:rsidRPr="003E65E5" w:rsidRDefault="00830C88" w:rsidP="00830C88">
      <w:pPr>
        <w:pStyle w:val="HS-Tekst"/>
      </w:pPr>
      <w:r>
        <w:t>Toekenning punten:</w:t>
      </w:r>
    </w:p>
    <w:p w:rsidR="00830C88" w:rsidRPr="003E65E5" w:rsidRDefault="00830C88" w:rsidP="00830C88">
      <w:pPr>
        <w:pStyle w:val="Lijstalinea"/>
        <w:numPr>
          <w:ilvl w:val="0"/>
          <w:numId w:val="22"/>
        </w:numPr>
        <w:tabs>
          <w:tab w:val="left" w:pos="1701"/>
        </w:tabs>
        <w:spacing w:after="120" w:line="240" w:lineRule="auto"/>
      </w:pPr>
      <w:r w:rsidRPr="003E65E5">
        <w:t xml:space="preserve">Volgende puntenverdeling wordt gehanteerd: </w:t>
      </w:r>
      <w:r w:rsidRPr="003E65E5">
        <w:tab/>
      </w:r>
    </w:p>
    <w:tbl>
      <w:tblPr>
        <w:tblStyle w:val="Tabelraster"/>
        <w:tblW w:w="0" w:type="auto"/>
        <w:tblInd w:w="108" w:type="dxa"/>
        <w:tblLook w:val="04A0" w:firstRow="1" w:lastRow="0" w:firstColumn="1" w:lastColumn="0" w:noHBand="0" w:noVBand="1"/>
      </w:tblPr>
      <w:tblGrid>
        <w:gridCol w:w="2787"/>
        <w:gridCol w:w="2068"/>
        <w:gridCol w:w="2190"/>
        <w:gridCol w:w="1850"/>
      </w:tblGrid>
      <w:tr w:rsidR="00830C88" w:rsidRPr="00D85DBD" w:rsidTr="00994501">
        <w:tc>
          <w:tcPr>
            <w:tcW w:w="2977" w:type="dxa"/>
          </w:tcPr>
          <w:p w:rsidR="00830C88" w:rsidRPr="00D85DBD" w:rsidRDefault="00830C88" w:rsidP="00994501">
            <w:pPr>
              <w:tabs>
                <w:tab w:val="left" w:pos="1701"/>
              </w:tabs>
              <w:spacing w:before="60" w:after="60"/>
              <w:jc w:val="center"/>
              <w:rPr>
                <w:rFonts w:cs="Arial"/>
              </w:rPr>
            </w:pPr>
          </w:p>
        </w:tc>
        <w:tc>
          <w:tcPr>
            <w:tcW w:w="2268" w:type="dxa"/>
            <w:shd w:val="clear" w:color="auto" w:fill="D9D9D9" w:themeFill="background1" w:themeFillShade="D9"/>
          </w:tcPr>
          <w:p w:rsidR="00830C88" w:rsidRPr="00D85DBD" w:rsidRDefault="00830C88" w:rsidP="00994501">
            <w:pPr>
              <w:tabs>
                <w:tab w:val="left" w:pos="1701"/>
              </w:tabs>
              <w:spacing w:before="60" w:after="60"/>
              <w:jc w:val="center"/>
              <w:rPr>
                <w:rFonts w:cs="Arial"/>
              </w:rPr>
            </w:pPr>
            <w:r w:rsidRPr="00D85DBD">
              <w:rPr>
                <w:rFonts w:cs="Arial"/>
              </w:rPr>
              <w:t>9-12 jarigen</w:t>
            </w:r>
          </w:p>
        </w:tc>
        <w:tc>
          <w:tcPr>
            <w:tcW w:w="2410" w:type="dxa"/>
            <w:shd w:val="clear" w:color="auto" w:fill="D9D9D9" w:themeFill="background1" w:themeFillShade="D9"/>
          </w:tcPr>
          <w:p w:rsidR="00830C88" w:rsidRPr="00D85DBD" w:rsidRDefault="00830C88" w:rsidP="00994501">
            <w:pPr>
              <w:tabs>
                <w:tab w:val="left" w:pos="1701"/>
              </w:tabs>
              <w:spacing w:before="60" w:after="60"/>
              <w:jc w:val="center"/>
              <w:rPr>
                <w:rFonts w:cs="Arial"/>
              </w:rPr>
            </w:pPr>
            <w:r w:rsidRPr="00D85DBD">
              <w:rPr>
                <w:rFonts w:cs="Arial"/>
              </w:rPr>
              <w:t>13-15 jarigen</w:t>
            </w:r>
          </w:p>
        </w:tc>
        <w:tc>
          <w:tcPr>
            <w:tcW w:w="2015" w:type="dxa"/>
            <w:shd w:val="clear" w:color="auto" w:fill="D9D9D9" w:themeFill="background1" w:themeFillShade="D9"/>
          </w:tcPr>
          <w:p w:rsidR="00830C88" w:rsidRPr="00D85DBD" w:rsidRDefault="00830C88" w:rsidP="00994501">
            <w:pPr>
              <w:tabs>
                <w:tab w:val="left" w:pos="1701"/>
              </w:tabs>
              <w:spacing w:before="60" w:after="60"/>
              <w:jc w:val="center"/>
              <w:rPr>
                <w:rFonts w:cs="Arial"/>
              </w:rPr>
            </w:pPr>
            <w:r w:rsidRPr="00D85DBD">
              <w:rPr>
                <w:rFonts w:cs="Arial"/>
              </w:rPr>
              <w:t>16+</w:t>
            </w:r>
          </w:p>
        </w:tc>
      </w:tr>
      <w:tr w:rsidR="00830C88" w:rsidRPr="00D85DBD" w:rsidTr="00994501">
        <w:tc>
          <w:tcPr>
            <w:tcW w:w="2977" w:type="dxa"/>
          </w:tcPr>
          <w:p w:rsidR="00830C88" w:rsidRPr="00D85DBD" w:rsidRDefault="00830C88" w:rsidP="00994501">
            <w:pPr>
              <w:tabs>
                <w:tab w:val="left" w:pos="1701"/>
              </w:tabs>
              <w:spacing w:before="60" w:after="60"/>
              <w:rPr>
                <w:rFonts w:cs="Arial"/>
              </w:rPr>
            </w:pPr>
            <w:r w:rsidRPr="00D85DBD">
              <w:rPr>
                <w:rFonts w:cs="Arial"/>
              </w:rPr>
              <w:t>Provinciaal kampioenschap</w:t>
            </w:r>
          </w:p>
        </w:tc>
        <w:tc>
          <w:tcPr>
            <w:tcW w:w="2268" w:type="dxa"/>
          </w:tcPr>
          <w:p w:rsidR="00830C88" w:rsidRPr="00D85DBD" w:rsidRDefault="00830C88" w:rsidP="00994501">
            <w:pPr>
              <w:tabs>
                <w:tab w:val="left" w:pos="1701"/>
              </w:tabs>
              <w:spacing w:before="60" w:after="60"/>
              <w:rPr>
                <w:rFonts w:cs="Arial"/>
              </w:rPr>
            </w:pPr>
            <w:r w:rsidRPr="00D85DBD">
              <w:rPr>
                <w:rFonts w:cs="Arial"/>
              </w:rPr>
              <w:t>20 punten</w:t>
            </w:r>
          </w:p>
        </w:tc>
        <w:tc>
          <w:tcPr>
            <w:tcW w:w="2410" w:type="dxa"/>
          </w:tcPr>
          <w:p w:rsidR="00830C88" w:rsidRPr="00D85DBD" w:rsidRDefault="00830C88" w:rsidP="00994501">
            <w:pPr>
              <w:tabs>
                <w:tab w:val="left" w:pos="1701"/>
              </w:tabs>
              <w:spacing w:before="60" w:after="60"/>
              <w:rPr>
                <w:rFonts w:cs="Arial"/>
              </w:rPr>
            </w:pPr>
            <w:r w:rsidRPr="00D85DBD">
              <w:rPr>
                <w:rFonts w:cs="Arial"/>
              </w:rPr>
              <w:t>30 punten</w:t>
            </w:r>
          </w:p>
        </w:tc>
        <w:tc>
          <w:tcPr>
            <w:tcW w:w="2015" w:type="dxa"/>
          </w:tcPr>
          <w:p w:rsidR="00830C88" w:rsidRPr="00D85DBD" w:rsidRDefault="00830C88" w:rsidP="00994501">
            <w:pPr>
              <w:tabs>
                <w:tab w:val="left" w:pos="1701"/>
              </w:tabs>
              <w:spacing w:before="60" w:after="60"/>
              <w:rPr>
                <w:rFonts w:cs="Arial"/>
              </w:rPr>
            </w:pPr>
            <w:r w:rsidRPr="00D85DBD">
              <w:rPr>
                <w:rFonts w:cs="Arial"/>
              </w:rPr>
              <w:t>75 punten</w:t>
            </w:r>
          </w:p>
        </w:tc>
      </w:tr>
      <w:tr w:rsidR="00830C88" w:rsidRPr="00D85DBD" w:rsidTr="00994501">
        <w:tc>
          <w:tcPr>
            <w:tcW w:w="2977" w:type="dxa"/>
          </w:tcPr>
          <w:p w:rsidR="00830C88" w:rsidRPr="00D85DBD" w:rsidRDefault="00830C88" w:rsidP="00994501">
            <w:pPr>
              <w:tabs>
                <w:tab w:val="left" w:pos="1701"/>
              </w:tabs>
              <w:spacing w:before="60" w:after="60"/>
              <w:rPr>
                <w:rFonts w:cs="Arial"/>
              </w:rPr>
            </w:pPr>
            <w:r w:rsidRPr="00D85DBD">
              <w:rPr>
                <w:rFonts w:cs="Arial"/>
              </w:rPr>
              <w:t>Vlaams kampioenschap</w:t>
            </w:r>
          </w:p>
        </w:tc>
        <w:tc>
          <w:tcPr>
            <w:tcW w:w="2268" w:type="dxa"/>
          </w:tcPr>
          <w:p w:rsidR="00830C88" w:rsidRPr="00D85DBD" w:rsidRDefault="00830C88" w:rsidP="00994501">
            <w:pPr>
              <w:tabs>
                <w:tab w:val="left" w:pos="1701"/>
              </w:tabs>
              <w:spacing w:before="60" w:after="60"/>
              <w:rPr>
                <w:rFonts w:cs="Arial"/>
              </w:rPr>
            </w:pPr>
            <w:r w:rsidRPr="00D85DBD">
              <w:rPr>
                <w:rFonts w:cs="Arial"/>
              </w:rPr>
              <w:t>40 punten</w:t>
            </w:r>
          </w:p>
        </w:tc>
        <w:tc>
          <w:tcPr>
            <w:tcW w:w="2410" w:type="dxa"/>
          </w:tcPr>
          <w:p w:rsidR="00830C88" w:rsidRPr="00D85DBD" w:rsidRDefault="00830C88" w:rsidP="00994501">
            <w:pPr>
              <w:tabs>
                <w:tab w:val="left" w:pos="1701"/>
              </w:tabs>
              <w:spacing w:before="60" w:after="60"/>
              <w:rPr>
                <w:rFonts w:cs="Arial"/>
              </w:rPr>
            </w:pPr>
            <w:r w:rsidRPr="00D85DBD">
              <w:rPr>
                <w:rFonts w:cs="Arial"/>
              </w:rPr>
              <w:t>60 punten</w:t>
            </w:r>
          </w:p>
        </w:tc>
        <w:tc>
          <w:tcPr>
            <w:tcW w:w="2015" w:type="dxa"/>
          </w:tcPr>
          <w:p w:rsidR="00830C88" w:rsidRPr="00D85DBD" w:rsidRDefault="00830C88" w:rsidP="00994501">
            <w:pPr>
              <w:tabs>
                <w:tab w:val="left" w:pos="1701"/>
              </w:tabs>
              <w:spacing w:before="60" w:after="60"/>
              <w:rPr>
                <w:rFonts w:cs="Arial"/>
              </w:rPr>
            </w:pPr>
            <w:r w:rsidRPr="00D85DBD">
              <w:rPr>
                <w:rFonts w:cs="Arial"/>
              </w:rPr>
              <w:t>150 punten</w:t>
            </w:r>
          </w:p>
        </w:tc>
      </w:tr>
      <w:tr w:rsidR="00830C88" w:rsidRPr="00D85DBD" w:rsidTr="00994501">
        <w:tc>
          <w:tcPr>
            <w:tcW w:w="2977" w:type="dxa"/>
          </w:tcPr>
          <w:p w:rsidR="00830C88" w:rsidRPr="00D85DBD" w:rsidRDefault="00830C88" w:rsidP="00994501">
            <w:pPr>
              <w:tabs>
                <w:tab w:val="left" w:pos="1701"/>
              </w:tabs>
              <w:spacing w:before="60" w:after="60"/>
              <w:rPr>
                <w:rFonts w:cs="Arial"/>
              </w:rPr>
            </w:pPr>
            <w:r w:rsidRPr="00D85DBD">
              <w:rPr>
                <w:rFonts w:cs="Arial"/>
              </w:rPr>
              <w:t>Belgisch kampioenschap</w:t>
            </w:r>
          </w:p>
        </w:tc>
        <w:tc>
          <w:tcPr>
            <w:tcW w:w="2268" w:type="dxa"/>
          </w:tcPr>
          <w:p w:rsidR="00830C88" w:rsidRPr="00D85DBD" w:rsidRDefault="00830C88" w:rsidP="00994501">
            <w:pPr>
              <w:tabs>
                <w:tab w:val="left" w:pos="1701"/>
              </w:tabs>
              <w:spacing w:before="60" w:after="60"/>
              <w:rPr>
                <w:rFonts w:cs="Arial"/>
              </w:rPr>
            </w:pPr>
            <w:r w:rsidRPr="00D85DBD">
              <w:rPr>
                <w:rFonts w:cs="Arial"/>
              </w:rPr>
              <w:t>80 punten</w:t>
            </w:r>
          </w:p>
        </w:tc>
        <w:tc>
          <w:tcPr>
            <w:tcW w:w="2410" w:type="dxa"/>
          </w:tcPr>
          <w:p w:rsidR="00830C88" w:rsidRPr="00D85DBD" w:rsidRDefault="00830C88" w:rsidP="00994501">
            <w:pPr>
              <w:tabs>
                <w:tab w:val="left" w:pos="1701"/>
              </w:tabs>
              <w:spacing w:before="60" w:after="60"/>
              <w:rPr>
                <w:rFonts w:cs="Arial"/>
              </w:rPr>
            </w:pPr>
            <w:r w:rsidRPr="00D85DBD">
              <w:rPr>
                <w:rFonts w:cs="Arial"/>
              </w:rPr>
              <w:t>120 punten</w:t>
            </w:r>
          </w:p>
        </w:tc>
        <w:tc>
          <w:tcPr>
            <w:tcW w:w="2015" w:type="dxa"/>
          </w:tcPr>
          <w:p w:rsidR="00830C88" w:rsidRPr="00D85DBD" w:rsidRDefault="00830C88" w:rsidP="00994501">
            <w:pPr>
              <w:tabs>
                <w:tab w:val="left" w:pos="1701"/>
              </w:tabs>
              <w:spacing w:before="60" w:after="60"/>
              <w:rPr>
                <w:rFonts w:cs="Arial"/>
              </w:rPr>
            </w:pPr>
            <w:r w:rsidRPr="00D85DBD">
              <w:rPr>
                <w:rFonts w:cs="Arial"/>
              </w:rPr>
              <w:t>300 punten</w:t>
            </w:r>
          </w:p>
        </w:tc>
      </w:tr>
    </w:tbl>
    <w:p w:rsidR="00830C88" w:rsidRPr="003E65E5" w:rsidRDefault="00830C88" w:rsidP="00830C88">
      <w:pPr>
        <w:tabs>
          <w:tab w:val="left" w:pos="1701"/>
        </w:tabs>
        <w:spacing w:before="120" w:after="120" w:line="240" w:lineRule="auto"/>
      </w:pPr>
      <w:r w:rsidRPr="003E65E5">
        <w:t xml:space="preserve">Het aantal deelnemers aan een kampioenschap binnen een leeftijdscategorie is niet </w:t>
      </w:r>
      <w:proofErr w:type="spellStart"/>
      <w:r w:rsidRPr="003E65E5">
        <w:t>cum</w:t>
      </w:r>
      <w:r>
        <w:t>uleerbaar</w:t>
      </w:r>
      <w:proofErr w:type="spellEnd"/>
      <w:r>
        <w:t>.</w:t>
      </w:r>
    </w:p>
    <w:p w:rsidR="00830C88" w:rsidRDefault="00830C88" w:rsidP="00830C88">
      <w:pPr>
        <w:pStyle w:val="HS-Art"/>
      </w:pPr>
      <w:r w:rsidRPr="003E65E5">
        <w:t>Artikel 8:</w:t>
      </w:r>
    </w:p>
    <w:p w:rsidR="00830C88" w:rsidRDefault="00830C88" w:rsidP="00830C88">
      <w:pPr>
        <w:pStyle w:val="HS-Tekst"/>
      </w:pPr>
      <w:r>
        <w:t>Criterium:</w:t>
      </w:r>
      <w:r w:rsidRPr="003E65E5">
        <w:t xml:space="preserve"> “De sportvereniging draagt bij aan de uitstraling van de gemeente Middelkerke als sportgemeente door het vermelden van ‘Middelkerke’ op een zichtbare plaats op de sportuitrusting.” </w:t>
      </w:r>
    </w:p>
    <w:p w:rsidR="00830C88" w:rsidRDefault="00830C88" w:rsidP="00830C88">
      <w:pPr>
        <w:pStyle w:val="HS-Tekst"/>
      </w:pPr>
      <w:r>
        <w:t>Toekenning punten:</w:t>
      </w:r>
    </w:p>
    <w:p w:rsidR="00830C88" w:rsidRDefault="00830C88" w:rsidP="00830C88">
      <w:pPr>
        <w:pStyle w:val="Lijstalinea"/>
        <w:numPr>
          <w:ilvl w:val="0"/>
          <w:numId w:val="22"/>
        </w:numPr>
        <w:tabs>
          <w:tab w:val="left" w:pos="1701"/>
        </w:tabs>
        <w:spacing w:after="120" w:line="240" w:lineRule="auto"/>
      </w:pPr>
      <w:r w:rsidRPr="00086481">
        <w:t>100 punten</w:t>
      </w:r>
    </w:p>
    <w:p w:rsidR="00830C88" w:rsidRDefault="00830C88" w:rsidP="00830C88">
      <w:pPr>
        <w:pStyle w:val="Lijstalinea"/>
        <w:tabs>
          <w:tab w:val="left" w:pos="1701"/>
        </w:tabs>
        <w:spacing w:after="120" w:line="240" w:lineRule="auto"/>
      </w:pPr>
    </w:p>
    <w:p w:rsidR="00830C88" w:rsidRPr="00086481" w:rsidRDefault="00830C88" w:rsidP="00830C88">
      <w:pPr>
        <w:pStyle w:val="Lijstalinea"/>
        <w:tabs>
          <w:tab w:val="left" w:pos="1701"/>
        </w:tabs>
        <w:spacing w:after="120" w:line="240" w:lineRule="auto"/>
      </w:pPr>
    </w:p>
    <w:p w:rsidR="00C53204" w:rsidRDefault="00C53204" w:rsidP="00830C88">
      <w:pPr>
        <w:keepNext/>
        <w:spacing w:before="180" w:after="120" w:line="240" w:lineRule="auto"/>
        <w:outlineLvl w:val="1"/>
        <w:rPr>
          <w:b/>
          <w:sz w:val="26"/>
          <w:highlight w:val="lightGray"/>
        </w:rPr>
      </w:pPr>
    </w:p>
    <w:p w:rsidR="00830C88" w:rsidRPr="003E65E5" w:rsidRDefault="00830C88" w:rsidP="00830C88">
      <w:pPr>
        <w:keepNext/>
        <w:spacing w:before="180" w:after="120" w:line="240" w:lineRule="auto"/>
        <w:outlineLvl w:val="1"/>
        <w:rPr>
          <w:b/>
          <w:sz w:val="26"/>
        </w:rPr>
      </w:pPr>
      <w:r w:rsidRPr="003E65E5">
        <w:rPr>
          <w:b/>
          <w:sz w:val="26"/>
          <w:highlight w:val="lightGray"/>
        </w:rPr>
        <w:t>Thema 2:  Een efficiënt financieel beleid voeren</w:t>
      </w:r>
    </w:p>
    <w:p w:rsidR="00C53204" w:rsidRDefault="00C53204" w:rsidP="00C53204">
      <w:pPr>
        <w:pStyle w:val="HS-Art"/>
      </w:pPr>
      <w:r w:rsidRPr="003E65E5">
        <w:t xml:space="preserve">Artikel 9: </w:t>
      </w:r>
    </w:p>
    <w:p w:rsidR="00C53204" w:rsidRDefault="00C53204" w:rsidP="00C53204">
      <w:pPr>
        <w:pStyle w:val="HS-Tekst"/>
      </w:pPr>
      <w:r w:rsidRPr="00EE0ABD">
        <w:t xml:space="preserve">Criterium: </w:t>
      </w:r>
      <w:r>
        <w:t>“</w:t>
      </w:r>
      <w:r w:rsidRPr="00EE0ABD">
        <w:t>Van de sportverenigingen wordt verwacht dat ze een doordacht en transparant financieel beleid voeren.</w:t>
      </w:r>
      <w:r>
        <w:t>”</w:t>
      </w:r>
    </w:p>
    <w:p w:rsidR="00C53204" w:rsidRPr="003E65E5" w:rsidRDefault="00C53204" w:rsidP="00C53204">
      <w:pPr>
        <w:pStyle w:val="HS-Tekst"/>
      </w:pPr>
      <w:r>
        <w:t>Toekenning punten:</w:t>
      </w:r>
    </w:p>
    <w:p w:rsidR="00C53204" w:rsidRPr="0043146C" w:rsidRDefault="00C53204" w:rsidP="00C53204">
      <w:pPr>
        <w:pStyle w:val="Lijstalinea"/>
        <w:numPr>
          <w:ilvl w:val="0"/>
          <w:numId w:val="22"/>
        </w:numPr>
        <w:tabs>
          <w:tab w:val="left" w:pos="1701"/>
        </w:tabs>
        <w:spacing w:before="60" w:after="60" w:line="240" w:lineRule="auto"/>
        <w:rPr>
          <w:color w:val="000000" w:themeColor="text1"/>
        </w:rPr>
      </w:pPr>
      <w:r w:rsidRPr="00EE0ABD">
        <w:rPr>
          <w:color w:val="000000" w:themeColor="text1"/>
        </w:rPr>
        <w:t xml:space="preserve">De sportvereniging dient elk jaar haar boekhouding of een financieel verslag in bij de gemeentelijke sportdienst van Middelkerke </w:t>
      </w:r>
      <w:r w:rsidRPr="0043146C">
        <w:rPr>
          <w:color w:val="000000" w:themeColor="text1"/>
        </w:rPr>
        <w:t>= 100 punten.</w:t>
      </w:r>
    </w:p>
    <w:p w:rsidR="00830C88" w:rsidRDefault="00830C88" w:rsidP="00830C88">
      <w:pPr>
        <w:tabs>
          <w:tab w:val="left" w:pos="1701"/>
        </w:tabs>
        <w:spacing w:after="120" w:line="240" w:lineRule="auto"/>
        <w:rPr>
          <w:sz w:val="32"/>
          <w:szCs w:val="32"/>
        </w:rPr>
      </w:pPr>
    </w:p>
    <w:p w:rsidR="00C53204" w:rsidRPr="003E65E5" w:rsidRDefault="00C53204" w:rsidP="00C53204">
      <w:pPr>
        <w:keepNext/>
        <w:spacing w:before="180" w:after="120" w:line="240" w:lineRule="auto"/>
        <w:outlineLvl w:val="1"/>
        <w:rPr>
          <w:b/>
          <w:sz w:val="26"/>
        </w:rPr>
      </w:pPr>
      <w:r w:rsidRPr="003E65E5">
        <w:rPr>
          <w:b/>
          <w:sz w:val="26"/>
          <w:highlight w:val="lightGray"/>
        </w:rPr>
        <w:t>Thema 3: Een regelmatig en gediversifieerd activiteitenaanbod aanbieden op verschillende niveaus.</w:t>
      </w:r>
      <w:r w:rsidRPr="003E65E5">
        <w:rPr>
          <w:b/>
          <w:sz w:val="26"/>
        </w:rPr>
        <w:t xml:space="preserve"> </w:t>
      </w:r>
    </w:p>
    <w:p w:rsidR="00C53204" w:rsidRDefault="00C53204" w:rsidP="00C53204">
      <w:pPr>
        <w:pStyle w:val="HS-Art"/>
      </w:pPr>
      <w:r w:rsidRPr="003E65E5">
        <w:t>Artikel 10:</w:t>
      </w:r>
    </w:p>
    <w:p w:rsidR="00C53204" w:rsidRDefault="00C53204" w:rsidP="00C53204">
      <w:pPr>
        <w:pStyle w:val="HS-Tekst"/>
      </w:pPr>
      <w:r w:rsidRPr="00EE0ABD">
        <w:t>Criterium</w:t>
      </w:r>
      <w:r>
        <w:rPr>
          <w:sz w:val="22"/>
        </w:rPr>
        <w:t xml:space="preserve">: </w:t>
      </w:r>
      <w:r w:rsidRPr="003E65E5">
        <w:t xml:space="preserve"> </w:t>
      </w:r>
      <w:r w:rsidRPr="00596CA0">
        <w:t>“De sportvereniging heeft  een gediversifieerd aanbod gericht naar verschillende doelgroepen.”</w:t>
      </w:r>
    </w:p>
    <w:p w:rsidR="00C53204" w:rsidRPr="003E65E5" w:rsidRDefault="00C53204" w:rsidP="00C53204">
      <w:pPr>
        <w:pStyle w:val="HS-Tekst"/>
      </w:pPr>
      <w:r>
        <w:t>Toekenning punten:</w:t>
      </w:r>
    </w:p>
    <w:p w:rsidR="00C53204" w:rsidRPr="003E65E5" w:rsidRDefault="00C53204" w:rsidP="00C53204">
      <w:pPr>
        <w:pStyle w:val="Lijstalinea"/>
        <w:numPr>
          <w:ilvl w:val="0"/>
          <w:numId w:val="22"/>
        </w:numPr>
        <w:tabs>
          <w:tab w:val="left" w:pos="1701"/>
        </w:tabs>
        <w:spacing w:after="120" w:line="240" w:lineRule="auto"/>
      </w:pPr>
      <w:r w:rsidRPr="003E65E5">
        <w:t>De sportvereniging beschikt over een afdeling voor competitieve  en een afdeling voor recreatieve beoefening van de sportactiviteit, met telkens een afzonderlijk trainingsuur en begeleiding.</w:t>
      </w:r>
    </w:p>
    <w:p w:rsidR="00C53204" w:rsidRPr="00086481" w:rsidRDefault="00C53204" w:rsidP="00C53204">
      <w:pPr>
        <w:tabs>
          <w:tab w:val="left" w:pos="1701"/>
        </w:tabs>
        <w:spacing w:after="120" w:line="240" w:lineRule="auto"/>
      </w:pPr>
      <w:r>
        <w:rPr>
          <w:i/>
        </w:rPr>
        <w:tab/>
      </w:r>
      <w:r w:rsidRPr="00086481">
        <w:t>= 200 punten</w:t>
      </w:r>
    </w:p>
    <w:p w:rsidR="00C53204" w:rsidRPr="003E65E5" w:rsidRDefault="00C53204" w:rsidP="00C53204">
      <w:pPr>
        <w:pStyle w:val="Lijstalinea"/>
        <w:numPr>
          <w:ilvl w:val="0"/>
          <w:numId w:val="22"/>
        </w:numPr>
        <w:tabs>
          <w:tab w:val="left" w:pos="1701"/>
        </w:tabs>
        <w:spacing w:after="120" w:line="240" w:lineRule="auto"/>
      </w:pPr>
      <w:r w:rsidRPr="003E65E5">
        <w:t>De sportvereniging beschikt over een afzonderlijke afdeling voor senioren (55+), met een afzonderlijk trainingsuur en begeleiding.</w:t>
      </w:r>
    </w:p>
    <w:p w:rsidR="00C53204" w:rsidRPr="00086481" w:rsidRDefault="00C53204" w:rsidP="00C53204">
      <w:pPr>
        <w:tabs>
          <w:tab w:val="left" w:pos="1701"/>
        </w:tabs>
        <w:spacing w:after="120" w:line="240" w:lineRule="auto"/>
      </w:pPr>
      <w:r>
        <w:rPr>
          <w:i/>
        </w:rPr>
        <w:tab/>
      </w:r>
      <w:r w:rsidRPr="00086481">
        <w:t>= 200 punten</w:t>
      </w:r>
    </w:p>
    <w:p w:rsidR="00C53204" w:rsidRPr="003E65E5" w:rsidRDefault="00C53204" w:rsidP="00C53204">
      <w:pPr>
        <w:pStyle w:val="Lijstalinea"/>
        <w:numPr>
          <w:ilvl w:val="0"/>
          <w:numId w:val="22"/>
        </w:numPr>
        <w:tabs>
          <w:tab w:val="left" w:pos="1701"/>
        </w:tabs>
        <w:spacing w:after="120" w:line="240" w:lineRule="auto"/>
      </w:pPr>
      <w:r w:rsidRPr="003E65E5">
        <w:t xml:space="preserve">De sportvereniging beschikt over een afzonderlijke afdeling voor senioren (55+), zoals vermeld in art.10 </w:t>
      </w:r>
      <w:r>
        <w:t>punt</w:t>
      </w:r>
      <w:r w:rsidRPr="003E65E5">
        <w:t xml:space="preserve"> 2, maar met een recreatieve en competitieve afdeling.</w:t>
      </w:r>
    </w:p>
    <w:p w:rsidR="00C53204" w:rsidRPr="003E65E5" w:rsidRDefault="00C53204" w:rsidP="00C53204">
      <w:pPr>
        <w:tabs>
          <w:tab w:val="left" w:pos="1701"/>
        </w:tabs>
        <w:spacing w:after="120" w:line="240" w:lineRule="auto"/>
      </w:pPr>
      <w:r>
        <w:rPr>
          <w:i/>
        </w:rPr>
        <w:tab/>
      </w:r>
      <w:r w:rsidRPr="00086481">
        <w:t>= 100 punten</w:t>
      </w:r>
      <w:r w:rsidRPr="003E65E5">
        <w:t xml:space="preserve"> (is </w:t>
      </w:r>
      <w:proofErr w:type="spellStart"/>
      <w:r w:rsidRPr="003E65E5">
        <w:t>cumuleerbaar</w:t>
      </w:r>
      <w:proofErr w:type="spellEnd"/>
      <w:r w:rsidRPr="003E65E5">
        <w:t xml:space="preserve"> met de toegekende punten voor art.10 §2).</w:t>
      </w:r>
    </w:p>
    <w:p w:rsidR="00C53204" w:rsidRPr="003E65E5" w:rsidRDefault="00C53204" w:rsidP="00C53204">
      <w:pPr>
        <w:tabs>
          <w:tab w:val="left" w:pos="1701"/>
        </w:tabs>
        <w:spacing w:after="240" w:line="240" w:lineRule="auto"/>
      </w:pPr>
      <w:r w:rsidRPr="003E65E5">
        <w:t xml:space="preserve">Voor de sportverenigingen die een afzonderlijk aanbod hebben voor jeugd (-18j) wordt verwezen naar Hoofdstuk </w:t>
      </w:r>
      <w:proofErr w:type="spellStart"/>
      <w:r w:rsidRPr="003E65E5">
        <w:t>lll</w:t>
      </w:r>
      <w:proofErr w:type="spellEnd"/>
      <w:r>
        <w:t xml:space="preserve"> van dit reglement</w:t>
      </w:r>
      <w:r w:rsidRPr="003E65E5">
        <w:t xml:space="preserve">. </w:t>
      </w:r>
    </w:p>
    <w:p w:rsidR="00C53204" w:rsidRDefault="00C53204" w:rsidP="00C53204">
      <w:pPr>
        <w:pStyle w:val="HS-Art"/>
      </w:pPr>
      <w:r w:rsidRPr="003E65E5">
        <w:t>Artikel 11:</w:t>
      </w:r>
    </w:p>
    <w:p w:rsidR="00C53204" w:rsidRDefault="00C53204" w:rsidP="00C53204">
      <w:pPr>
        <w:pStyle w:val="HS-Tekst"/>
      </w:pPr>
      <w:r w:rsidRPr="0099725E">
        <w:t>Criterium:</w:t>
      </w:r>
      <w:r w:rsidRPr="003E65E5">
        <w:t xml:space="preserve"> “De sportvereniging neemt regelmatig deel aan officiële wedstrijden en doet hiervoor de nodige verplaatsingen</w:t>
      </w:r>
      <w:r>
        <w:t>.</w:t>
      </w:r>
      <w:r w:rsidRPr="003E65E5">
        <w:t>”</w:t>
      </w:r>
    </w:p>
    <w:p w:rsidR="00C53204" w:rsidRPr="003E65E5" w:rsidRDefault="00C53204" w:rsidP="00C53204">
      <w:pPr>
        <w:pStyle w:val="HS-Tekst"/>
      </w:pPr>
      <w:r>
        <w:t>Toekenning punten:</w:t>
      </w:r>
    </w:p>
    <w:p w:rsidR="00C53204" w:rsidRPr="003E65E5" w:rsidRDefault="00C53204" w:rsidP="00C53204">
      <w:pPr>
        <w:tabs>
          <w:tab w:val="left" w:pos="1701"/>
        </w:tabs>
        <w:spacing w:after="120" w:line="240" w:lineRule="auto"/>
      </w:pPr>
      <w:r w:rsidRPr="003E65E5">
        <w:t>Afhankelijk van de afstand</w:t>
      </w:r>
      <w:r>
        <w:t xml:space="preserve"> per verplaatsing </w:t>
      </w:r>
      <w:r w:rsidRPr="003E65E5">
        <w:t>worden verschillende punten gegeven :</w:t>
      </w:r>
    </w:p>
    <w:p w:rsidR="00C53204" w:rsidRPr="003E65E5" w:rsidRDefault="00C53204" w:rsidP="00C53204">
      <w:pPr>
        <w:numPr>
          <w:ilvl w:val="0"/>
          <w:numId w:val="13"/>
        </w:numPr>
        <w:spacing w:after="120" w:line="240" w:lineRule="auto"/>
      </w:pPr>
      <w:r w:rsidRPr="003E65E5">
        <w:t>Tussen 20 en 50 km</w:t>
      </w:r>
      <w:r>
        <w:t xml:space="preserve"> </w:t>
      </w:r>
      <w:r w:rsidRPr="003E65E5">
        <w:t>= 5 punten</w:t>
      </w:r>
    </w:p>
    <w:p w:rsidR="00C53204" w:rsidRPr="003E65E5" w:rsidRDefault="00C53204" w:rsidP="00C53204">
      <w:pPr>
        <w:numPr>
          <w:ilvl w:val="0"/>
          <w:numId w:val="13"/>
        </w:numPr>
        <w:spacing w:after="120" w:line="240" w:lineRule="auto"/>
      </w:pPr>
      <w:r w:rsidRPr="003E65E5">
        <w:t>Tussen 51 en 75 km</w:t>
      </w:r>
      <w:r>
        <w:t xml:space="preserve"> </w:t>
      </w:r>
      <w:r w:rsidRPr="003E65E5">
        <w:t>= 7 punten</w:t>
      </w:r>
    </w:p>
    <w:p w:rsidR="00C53204" w:rsidRPr="003E65E5" w:rsidRDefault="00C53204" w:rsidP="00C53204">
      <w:pPr>
        <w:numPr>
          <w:ilvl w:val="0"/>
          <w:numId w:val="13"/>
        </w:numPr>
        <w:spacing w:after="120" w:line="240" w:lineRule="auto"/>
      </w:pPr>
      <w:r w:rsidRPr="003E65E5">
        <w:t>Meer dan 75 km</w:t>
      </w:r>
      <w:r>
        <w:t xml:space="preserve"> </w:t>
      </w:r>
      <w:r w:rsidRPr="003E65E5">
        <w:t>= 11 punten</w:t>
      </w:r>
    </w:p>
    <w:p w:rsidR="00C53204" w:rsidRPr="003E65E5" w:rsidRDefault="00C53204" w:rsidP="00C53204">
      <w:pPr>
        <w:tabs>
          <w:tab w:val="left" w:pos="1701"/>
        </w:tabs>
        <w:spacing w:after="240" w:line="240" w:lineRule="auto"/>
      </w:pPr>
      <w:r>
        <w:lastRenderedPageBreak/>
        <w:t>Met “a</w:t>
      </w:r>
      <w:r w:rsidRPr="003E65E5">
        <w:t>fstand</w:t>
      </w:r>
      <w:r>
        <w:t xml:space="preserve"> per verplaatsing” wordt verstaan de afstand tussen de  </w:t>
      </w:r>
      <w:r w:rsidRPr="003E65E5">
        <w:t>wedstrijdplaats te Middelkerke en</w:t>
      </w:r>
      <w:r>
        <w:t xml:space="preserve"> de</w:t>
      </w:r>
      <w:r w:rsidRPr="003E65E5">
        <w:t xml:space="preserve"> wedstrijdplaats op verplaatsing</w:t>
      </w:r>
      <w:r>
        <w:t>, enkele richting</w:t>
      </w:r>
      <w:r w:rsidRPr="003E65E5">
        <w:t>.</w:t>
      </w:r>
      <w:r w:rsidRPr="003E65E5">
        <w:br/>
        <w:t>Bij individuele sporten wordt het totaal aantal punten van de verplaatsing gedeeld door 3.</w:t>
      </w:r>
      <w:r>
        <w:t xml:space="preserve"> </w:t>
      </w:r>
      <w:r>
        <w:br/>
        <w:t>Afronding na de komma gebeurt als volgt: is het getal na de komma kleiner dan 5 dan wordt er afgerond naar beneden  en vanaf het getal 5 na de komma wordt er afgerond naar boven.</w:t>
      </w:r>
    </w:p>
    <w:p w:rsidR="00C53204" w:rsidRDefault="00C53204" w:rsidP="00C53204">
      <w:pPr>
        <w:pStyle w:val="HS-Art"/>
      </w:pPr>
      <w:r w:rsidRPr="003E65E5">
        <w:t>Artikel 12:</w:t>
      </w:r>
    </w:p>
    <w:p w:rsidR="00C53204" w:rsidRPr="003E65E5" w:rsidRDefault="00C53204" w:rsidP="00C53204">
      <w:pPr>
        <w:pStyle w:val="HS-Tekst"/>
      </w:pPr>
      <w:r w:rsidRPr="00EE0ABD">
        <w:t>Criteriu</w:t>
      </w:r>
      <w:r w:rsidRPr="0099725E">
        <w:t>m:</w:t>
      </w:r>
      <w:r w:rsidRPr="003E65E5">
        <w:t xml:space="preserve"> “De sportvereniging werkt mee aan organisaties van lokale en bovenlokale initiatieven</w:t>
      </w:r>
      <w:r>
        <w:t>.</w:t>
      </w:r>
      <w:r w:rsidRPr="003E65E5">
        <w:t>”</w:t>
      </w:r>
    </w:p>
    <w:p w:rsidR="00C53204" w:rsidRDefault="00C53204" w:rsidP="00C53204">
      <w:pPr>
        <w:pStyle w:val="HS-Tekst"/>
      </w:pPr>
      <w:r w:rsidRPr="003E65E5">
        <w:t xml:space="preserve">De sportvereniging participeert aan initiatieven van de sportraad, sportdienst of </w:t>
      </w:r>
      <w:proofErr w:type="spellStart"/>
      <w:r w:rsidRPr="003E65E5">
        <w:t>Bloso</w:t>
      </w:r>
      <w:proofErr w:type="spellEnd"/>
      <w:r w:rsidRPr="003E65E5">
        <w:t>.</w:t>
      </w:r>
    </w:p>
    <w:p w:rsidR="00C53204" w:rsidRPr="003E65E5" w:rsidRDefault="00C53204" w:rsidP="00C53204">
      <w:pPr>
        <w:tabs>
          <w:tab w:val="left" w:pos="1701"/>
        </w:tabs>
        <w:spacing w:after="120" w:line="240" w:lineRule="auto"/>
      </w:pPr>
      <w:r>
        <w:t>Toekenning punten:</w:t>
      </w:r>
    </w:p>
    <w:p w:rsidR="00C53204" w:rsidRPr="003E65E5" w:rsidRDefault="00C53204" w:rsidP="00C53204">
      <w:pPr>
        <w:numPr>
          <w:ilvl w:val="0"/>
          <w:numId w:val="13"/>
        </w:numPr>
        <w:spacing w:after="120" w:line="240" w:lineRule="auto"/>
      </w:pPr>
      <w:r w:rsidRPr="003E65E5">
        <w:t xml:space="preserve">Per medewerking aan een organisatie </w:t>
      </w:r>
      <w:r w:rsidRPr="00596CA0">
        <w:rPr>
          <w:i/>
        </w:rPr>
        <w:t xml:space="preserve">= </w:t>
      </w:r>
      <w:r w:rsidRPr="00141E5B">
        <w:t>10 punten</w:t>
      </w:r>
      <w:r w:rsidRPr="003E65E5">
        <w:t xml:space="preserve"> (met een max. van 50 punten)</w:t>
      </w:r>
    </w:p>
    <w:p w:rsidR="00C53204" w:rsidRPr="003E65E5" w:rsidRDefault="00C53204" w:rsidP="00C53204">
      <w:pPr>
        <w:numPr>
          <w:ilvl w:val="0"/>
          <w:numId w:val="13"/>
        </w:numPr>
        <w:spacing w:after="120" w:line="240" w:lineRule="auto"/>
      </w:pPr>
      <w:r w:rsidRPr="003E65E5">
        <w:t xml:space="preserve">Het geven van een sportinitiatie in een </w:t>
      </w:r>
      <w:proofErr w:type="spellStart"/>
      <w:r w:rsidRPr="003E65E5">
        <w:t>Middelkerkse</w:t>
      </w:r>
      <w:proofErr w:type="spellEnd"/>
      <w:r w:rsidRPr="003E65E5">
        <w:t xml:space="preserve"> school (regulier onderwijs).</w:t>
      </w:r>
      <w:r>
        <w:br/>
      </w:r>
      <w:r w:rsidRPr="003E65E5">
        <w:t>per lesuur</w:t>
      </w:r>
      <w:r>
        <w:t xml:space="preserve"> </w:t>
      </w:r>
      <w:r w:rsidRPr="00596CA0">
        <w:rPr>
          <w:i/>
        </w:rPr>
        <w:t xml:space="preserve">= </w:t>
      </w:r>
      <w:r w:rsidRPr="00141E5B">
        <w:t>20 punten</w:t>
      </w:r>
    </w:p>
    <w:p w:rsidR="00C53204" w:rsidRDefault="00C53204" w:rsidP="00C53204">
      <w:pPr>
        <w:numPr>
          <w:ilvl w:val="0"/>
          <w:numId w:val="13"/>
        </w:numPr>
        <w:spacing w:after="240" w:line="240" w:lineRule="auto"/>
        <w:ind w:left="714" w:hanging="357"/>
      </w:pPr>
      <w:r w:rsidRPr="003E65E5">
        <w:t xml:space="preserve">De </w:t>
      </w:r>
      <w:proofErr w:type="spellStart"/>
      <w:r w:rsidRPr="003E65E5">
        <w:t>Middelkerkse</w:t>
      </w:r>
      <w:proofErr w:type="spellEnd"/>
      <w:r w:rsidRPr="003E65E5">
        <w:t xml:space="preserve"> scholen krijgen per deelname aan gemeentelijke en bovenlokale sportactiviteiten en initiaties van </w:t>
      </w:r>
      <w:proofErr w:type="spellStart"/>
      <w:r w:rsidRPr="003E65E5">
        <w:t>Middelkerkse</w:t>
      </w:r>
      <w:proofErr w:type="spellEnd"/>
      <w:r w:rsidRPr="003E65E5">
        <w:t xml:space="preserve"> sportverenigingen </w:t>
      </w:r>
      <w:r w:rsidRPr="00596CA0">
        <w:rPr>
          <w:i/>
        </w:rPr>
        <w:t xml:space="preserve">= </w:t>
      </w:r>
      <w:r w:rsidRPr="00141E5B">
        <w:t>10 punten</w:t>
      </w:r>
      <w:r w:rsidRPr="003E65E5">
        <w:t xml:space="preserve"> (met een max. van 80 punten)</w:t>
      </w:r>
      <w:r w:rsidRPr="003E65E5">
        <w:br/>
        <w:t xml:space="preserve">Onder bovenlokale sportactiviteiten wordt verstaan de initiatieven van </w:t>
      </w:r>
      <w:proofErr w:type="spellStart"/>
      <w:r w:rsidRPr="003E65E5">
        <w:t>Bloso</w:t>
      </w:r>
      <w:proofErr w:type="spellEnd"/>
      <w:r w:rsidRPr="003E65E5">
        <w:t xml:space="preserve"> en S</w:t>
      </w:r>
      <w:r>
        <w:t xml:space="preserve">tichting </w:t>
      </w:r>
      <w:r w:rsidRPr="003E65E5">
        <w:t>V</w:t>
      </w:r>
      <w:r>
        <w:t xml:space="preserve">laamse </w:t>
      </w:r>
      <w:r w:rsidRPr="003E65E5">
        <w:t>S</w:t>
      </w:r>
      <w:r>
        <w:t>choolsport</w:t>
      </w:r>
      <w:r w:rsidRPr="003E65E5">
        <w:t>.</w:t>
      </w:r>
    </w:p>
    <w:p w:rsidR="00C53204" w:rsidRDefault="00C53204" w:rsidP="00C53204">
      <w:pPr>
        <w:pStyle w:val="HS-Art"/>
      </w:pPr>
      <w:r w:rsidRPr="003E65E5">
        <w:t>Artikel 13:</w:t>
      </w:r>
      <w:r w:rsidRPr="007A071A">
        <w:t xml:space="preserve"> </w:t>
      </w:r>
    </w:p>
    <w:p w:rsidR="00C53204" w:rsidRPr="003E65E5" w:rsidRDefault="00C53204" w:rsidP="00C53204">
      <w:pPr>
        <w:pStyle w:val="HS-Tekst"/>
        <w:rPr>
          <w:u w:val="single"/>
        </w:rPr>
      </w:pPr>
      <w:r>
        <w:t xml:space="preserve">Criterium: </w:t>
      </w:r>
      <w:r w:rsidRPr="003E65E5">
        <w:t>”De sportvereniging organiseert tornooien en wedstrijden</w:t>
      </w:r>
      <w:r>
        <w:t>.</w:t>
      </w:r>
      <w:r w:rsidRPr="003E65E5">
        <w:t>”</w:t>
      </w:r>
    </w:p>
    <w:p w:rsidR="00C53204" w:rsidRDefault="00C53204" w:rsidP="00C53204">
      <w:pPr>
        <w:pStyle w:val="HS-Tekst"/>
      </w:pPr>
      <w:r>
        <w:t>Voorwaarden:</w:t>
      </w:r>
    </w:p>
    <w:p w:rsidR="00C53204" w:rsidRDefault="00C53204" w:rsidP="00C53204">
      <w:pPr>
        <w:pStyle w:val="Lijstalinea"/>
        <w:numPr>
          <w:ilvl w:val="0"/>
          <w:numId w:val="17"/>
        </w:numPr>
        <w:tabs>
          <w:tab w:val="left" w:pos="1701"/>
        </w:tabs>
        <w:spacing w:before="20" w:after="60" w:line="240" w:lineRule="auto"/>
        <w:ind w:left="714" w:hanging="357"/>
        <w:contextualSpacing w:val="0"/>
      </w:pPr>
      <w:r w:rsidRPr="003E65E5">
        <w:t>de tornooien en wedstrijden vinden plaats op grondgebied Middelkerke, tenzij de accommodatie voor deze organisatie niet voldoet</w:t>
      </w:r>
    </w:p>
    <w:p w:rsidR="00C53204" w:rsidRDefault="00C53204" w:rsidP="00C53204">
      <w:pPr>
        <w:pStyle w:val="Lijstalinea"/>
        <w:numPr>
          <w:ilvl w:val="0"/>
          <w:numId w:val="17"/>
        </w:numPr>
        <w:tabs>
          <w:tab w:val="left" w:pos="1701"/>
        </w:tabs>
        <w:spacing w:before="20" w:after="60" w:line="240" w:lineRule="auto"/>
        <w:ind w:left="714" w:hanging="357"/>
        <w:contextualSpacing w:val="0"/>
      </w:pPr>
      <w:r w:rsidRPr="003E65E5">
        <w:t>er zi</w:t>
      </w:r>
      <w:r>
        <w:t>jn minstens 6 deelnemende clubs</w:t>
      </w:r>
    </w:p>
    <w:p w:rsidR="00C53204" w:rsidRDefault="00C53204" w:rsidP="00C53204">
      <w:pPr>
        <w:pStyle w:val="Lijstalinea"/>
        <w:numPr>
          <w:ilvl w:val="0"/>
          <w:numId w:val="17"/>
        </w:numPr>
        <w:tabs>
          <w:tab w:val="left" w:pos="1701"/>
        </w:tabs>
        <w:spacing w:before="20" w:after="60" w:line="240" w:lineRule="auto"/>
        <w:ind w:left="714" w:hanging="357"/>
        <w:contextualSpacing w:val="0"/>
      </w:pPr>
      <w:r w:rsidRPr="003E65E5">
        <w:t>clubkampioenschappen komen hiervoor niet in aanmerking</w:t>
      </w:r>
    </w:p>
    <w:p w:rsidR="00C53204" w:rsidRDefault="00C53204" w:rsidP="00C53204">
      <w:pPr>
        <w:pStyle w:val="Lijstalinea"/>
        <w:numPr>
          <w:ilvl w:val="0"/>
          <w:numId w:val="17"/>
        </w:numPr>
        <w:tabs>
          <w:tab w:val="left" w:pos="1701"/>
        </w:tabs>
        <w:spacing w:before="20" w:after="60" w:line="240" w:lineRule="auto"/>
        <w:ind w:left="714" w:hanging="357"/>
        <w:contextualSpacing w:val="0"/>
      </w:pPr>
      <w:r w:rsidRPr="003E65E5">
        <w:t xml:space="preserve">de organisator is een erkende </w:t>
      </w:r>
      <w:proofErr w:type="spellStart"/>
      <w:r w:rsidRPr="003E65E5">
        <w:t>Middelkerkse</w:t>
      </w:r>
      <w:proofErr w:type="spellEnd"/>
      <w:r w:rsidRPr="003E65E5">
        <w:t xml:space="preserve"> sportvereniging</w:t>
      </w:r>
    </w:p>
    <w:p w:rsidR="00C53204" w:rsidRDefault="00C53204" w:rsidP="00C53204">
      <w:pPr>
        <w:pStyle w:val="Lijstalinea"/>
        <w:numPr>
          <w:ilvl w:val="0"/>
          <w:numId w:val="17"/>
        </w:numPr>
        <w:tabs>
          <w:tab w:val="left" w:pos="1701"/>
        </w:tabs>
        <w:spacing w:before="20" w:after="60" w:line="240" w:lineRule="auto"/>
        <w:ind w:left="714" w:hanging="357"/>
        <w:contextualSpacing w:val="0"/>
      </w:pPr>
      <w:r>
        <w:t>een tornooi of wedstrijd loopt over 1 of meerdere dagen</w:t>
      </w:r>
    </w:p>
    <w:p w:rsidR="00C53204" w:rsidRDefault="00C53204" w:rsidP="00C53204">
      <w:pPr>
        <w:pStyle w:val="Lijstalinea"/>
        <w:numPr>
          <w:ilvl w:val="0"/>
          <w:numId w:val="17"/>
        </w:numPr>
        <w:tabs>
          <w:tab w:val="left" w:pos="1701"/>
        </w:tabs>
        <w:spacing w:before="20" w:after="60" w:line="240" w:lineRule="auto"/>
        <w:ind w:left="714" w:hanging="357"/>
        <w:contextualSpacing w:val="0"/>
      </w:pPr>
      <w:r w:rsidRPr="003E65E5">
        <w:t>met een maximum van 3 tornooien per jaar die in rekening gebracht worden</w:t>
      </w:r>
    </w:p>
    <w:p w:rsidR="00C53204" w:rsidRPr="003E65E5" w:rsidRDefault="00C53204" w:rsidP="00C53204">
      <w:pPr>
        <w:pStyle w:val="Lijstalinea"/>
        <w:numPr>
          <w:ilvl w:val="0"/>
          <w:numId w:val="17"/>
        </w:numPr>
        <w:tabs>
          <w:tab w:val="left" w:pos="1701"/>
        </w:tabs>
        <w:spacing w:before="20" w:after="60" w:line="240" w:lineRule="auto"/>
        <w:ind w:left="714" w:hanging="357"/>
        <w:contextualSpacing w:val="0"/>
      </w:pPr>
      <w:r w:rsidRPr="003E65E5">
        <w:t>de organisatie mag geen reguliere werking zijn</w:t>
      </w:r>
    </w:p>
    <w:p w:rsidR="00C53204" w:rsidRDefault="00C53204" w:rsidP="00C53204">
      <w:pPr>
        <w:tabs>
          <w:tab w:val="left" w:pos="1701"/>
        </w:tabs>
        <w:spacing w:after="120" w:line="240" w:lineRule="auto"/>
      </w:pPr>
      <w:r>
        <w:t>Toekenning p</w:t>
      </w:r>
      <w:r w:rsidRPr="003E65E5">
        <w:t>unten:</w:t>
      </w:r>
    </w:p>
    <w:p w:rsidR="00C53204" w:rsidRPr="0068553A" w:rsidRDefault="00C53204" w:rsidP="00C53204">
      <w:pPr>
        <w:pStyle w:val="Lijstalinea"/>
        <w:numPr>
          <w:ilvl w:val="0"/>
          <w:numId w:val="22"/>
        </w:numPr>
        <w:tabs>
          <w:tab w:val="left" w:pos="1701"/>
        </w:tabs>
        <w:spacing w:after="120" w:line="240" w:lineRule="auto"/>
      </w:pPr>
      <w:r w:rsidRPr="003E65E5">
        <w:t>Voor een tornooi met individuele sporten</w:t>
      </w:r>
      <w:r>
        <w:t xml:space="preserve"> </w:t>
      </w:r>
      <w:r w:rsidRPr="0068553A">
        <w:rPr>
          <w:i/>
        </w:rPr>
        <w:t xml:space="preserve">= </w:t>
      </w:r>
      <w:r w:rsidRPr="0068553A">
        <w:t xml:space="preserve">100 punten </w:t>
      </w:r>
    </w:p>
    <w:p w:rsidR="00C53204" w:rsidRPr="0068553A" w:rsidRDefault="00C53204" w:rsidP="00C53204">
      <w:pPr>
        <w:pStyle w:val="Lijstalinea"/>
        <w:numPr>
          <w:ilvl w:val="0"/>
          <w:numId w:val="22"/>
        </w:numPr>
        <w:tabs>
          <w:tab w:val="left" w:pos="1701"/>
        </w:tabs>
        <w:spacing w:after="120" w:line="240" w:lineRule="auto"/>
      </w:pPr>
      <w:r w:rsidRPr="0068553A">
        <w:t>Voor een tornooi met minstens 6 deelnemende clubs =</w:t>
      </w:r>
      <w:r>
        <w:t xml:space="preserve"> </w:t>
      </w:r>
      <w:r w:rsidRPr="0068553A">
        <w:t xml:space="preserve">150  punten </w:t>
      </w:r>
    </w:p>
    <w:p w:rsidR="00C53204" w:rsidRPr="0068553A" w:rsidRDefault="00C53204" w:rsidP="00C53204">
      <w:pPr>
        <w:pStyle w:val="Lijstalinea"/>
        <w:numPr>
          <w:ilvl w:val="0"/>
          <w:numId w:val="22"/>
        </w:numPr>
        <w:tabs>
          <w:tab w:val="left" w:pos="1701"/>
        </w:tabs>
        <w:spacing w:after="120" w:line="240" w:lineRule="auto"/>
      </w:pPr>
      <w:r w:rsidRPr="0068553A">
        <w:t xml:space="preserve">Voor een tornooi met meer dan 12 clubs = 300 punten  </w:t>
      </w:r>
    </w:p>
    <w:p w:rsidR="00C53204" w:rsidRDefault="00C53204" w:rsidP="00C53204">
      <w:pPr>
        <w:pStyle w:val="HS-Art"/>
      </w:pPr>
      <w:r w:rsidRPr="003E65E5">
        <w:t xml:space="preserve">Artikel 14: </w:t>
      </w:r>
    </w:p>
    <w:p w:rsidR="00C53204" w:rsidRPr="003E65E5" w:rsidRDefault="00C53204" w:rsidP="00C53204">
      <w:pPr>
        <w:pStyle w:val="HS-Tekst"/>
      </w:pPr>
      <w:r>
        <w:t xml:space="preserve">Criterium: </w:t>
      </w:r>
      <w:r w:rsidRPr="003E65E5">
        <w:t>”De sportvereniging organiseert recreatieve ontmoetingen die plaats vinden op 1 dag.”</w:t>
      </w:r>
    </w:p>
    <w:p w:rsidR="00C53204" w:rsidRDefault="00C53204" w:rsidP="00C53204">
      <w:pPr>
        <w:tabs>
          <w:tab w:val="left" w:pos="1701"/>
        </w:tabs>
        <w:spacing w:after="120" w:line="240" w:lineRule="auto"/>
      </w:pPr>
      <w:r w:rsidRPr="003E65E5">
        <w:t>Voorwaarden:</w:t>
      </w:r>
      <w:r w:rsidRPr="003E65E5">
        <w:br/>
        <w:t xml:space="preserve">- De </w:t>
      </w:r>
      <w:r>
        <w:t>activiteit v</w:t>
      </w:r>
      <w:r w:rsidRPr="003E65E5">
        <w:t>ind</w:t>
      </w:r>
      <w:r>
        <w:t>t</w:t>
      </w:r>
      <w:r w:rsidRPr="003E65E5">
        <w:t xml:space="preserve"> plaats op het grondgebied van Middelkerke</w:t>
      </w:r>
      <w:r w:rsidRPr="003E65E5">
        <w:br/>
        <w:t xml:space="preserve">- De organiserende club is een erkende </w:t>
      </w:r>
      <w:proofErr w:type="spellStart"/>
      <w:r w:rsidRPr="003E65E5">
        <w:t>Middelkerkse</w:t>
      </w:r>
      <w:proofErr w:type="spellEnd"/>
      <w:r w:rsidRPr="003E65E5">
        <w:t xml:space="preserve"> sportvereniging</w:t>
      </w:r>
    </w:p>
    <w:p w:rsidR="00C53204" w:rsidRDefault="00C53204" w:rsidP="00C53204">
      <w:pPr>
        <w:tabs>
          <w:tab w:val="left" w:pos="1701"/>
        </w:tabs>
        <w:spacing w:after="120" w:line="240" w:lineRule="auto"/>
      </w:pPr>
      <w:r>
        <w:t>Toekenning punten:</w:t>
      </w:r>
    </w:p>
    <w:p w:rsidR="00C53204" w:rsidRPr="0068553A" w:rsidRDefault="00C53204" w:rsidP="00C53204">
      <w:pPr>
        <w:pStyle w:val="Lijstalinea"/>
        <w:numPr>
          <w:ilvl w:val="0"/>
          <w:numId w:val="23"/>
        </w:numPr>
        <w:tabs>
          <w:tab w:val="left" w:pos="1701"/>
        </w:tabs>
        <w:spacing w:after="120" w:line="240" w:lineRule="auto"/>
        <w:rPr>
          <w:i/>
        </w:rPr>
      </w:pPr>
      <w:r w:rsidRPr="003E65E5">
        <w:lastRenderedPageBreak/>
        <w:t>Voor de organisatie van wandeltochten, loop- en fietswedstrijden, zwemwedstrijden en</w:t>
      </w:r>
      <w:r>
        <w:t xml:space="preserve"> soortgelijke activiteiten</w:t>
      </w:r>
      <w:r w:rsidRPr="003E65E5">
        <w:t>, en dit voor zover de sportvereniging niet onder</w:t>
      </w:r>
      <w:r>
        <w:t xml:space="preserve"> de toepassing van </w:t>
      </w:r>
      <w:r w:rsidRPr="003E65E5">
        <w:t xml:space="preserve"> artikel 1</w:t>
      </w:r>
      <w:r>
        <w:t>0</w:t>
      </w:r>
      <w:r w:rsidRPr="003E65E5">
        <w:t xml:space="preserve"> valt</w:t>
      </w:r>
      <w:r w:rsidRPr="0068553A">
        <w:t>= 100 punten</w:t>
      </w:r>
      <w:r>
        <w:t>.</w:t>
      </w:r>
    </w:p>
    <w:p w:rsidR="00C53204" w:rsidRDefault="00C53204" w:rsidP="00830C88">
      <w:pPr>
        <w:tabs>
          <w:tab w:val="left" w:pos="1701"/>
        </w:tabs>
        <w:spacing w:after="120" w:line="240" w:lineRule="auto"/>
        <w:rPr>
          <w:sz w:val="32"/>
          <w:szCs w:val="32"/>
        </w:rPr>
      </w:pPr>
    </w:p>
    <w:p w:rsidR="00C53204" w:rsidRPr="003E65E5" w:rsidRDefault="00C53204" w:rsidP="00C53204">
      <w:pPr>
        <w:keepNext/>
        <w:spacing w:before="180" w:after="240" w:line="240" w:lineRule="auto"/>
        <w:outlineLvl w:val="1"/>
        <w:rPr>
          <w:b/>
          <w:sz w:val="26"/>
        </w:rPr>
      </w:pPr>
      <w:r w:rsidRPr="003E65E5">
        <w:rPr>
          <w:b/>
          <w:sz w:val="26"/>
          <w:highlight w:val="lightGray"/>
        </w:rPr>
        <w:t>Thema 4: De sportvereniging beschikt over een transparante structuur met duidelijk omschreven functies</w:t>
      </w:r>
      <w:r w:rsidRPr="009C5A38">
        <w:rPr>
          <w:b/>
          <w:sz w:val="26"/>
          <w:shd w:val="clear" w:color="auto" w:fill="D9D9D9" w:themeFill="background1" w:themeFillShade="D9"/>
        </w:rPr>
        <w:t>.</w:t>
      </w:r>
    </w:p>
    <w:p w:rsidR="00C53204" w:rsidRDefault="00C53204" w:rsidP="00C53204">
      <w:pPr>
        <w:pStyle w:val="HS-Art"/>
      </w:pPr>
      <w:r w:rsidRPr="003E65E5">
        <w:t>Artikel 15:</w:t>
      </w:r>
      <w:r w:rsidRPr="00596CA0">
        <w:t xml:space="preserve"> </w:t>
      </w:r>
    </w:p>
    <w:p w:rsidR="00C53204" w:rsidRDefault="00C53204" w:rsidP="00C53204">
      <w:pPr>
        <w:pStyle w:val="HS-Tekst"/>
      </w:pPr>
      <w:r>
        <w:t xml:space="preserve">Criterium: </w:t>
      </w:r>
      <w:r w:rsidRPr="00596CA0">
        <w:t>“De sportvereniging is lid van de gemeentelijke sportraad en bevestigt dit door de aanwezigheid op de jaarlijkse algemene vergadering van het begrotingsjaar waarin de toekenning van de subsidies geadviseerd worden”</w:t>
      </w:r>
    </w:p>
    <w:p w:rsidR="00C53204" w:rsidRDefault="00C53204" w:rsidP="00C53204">
      <w:pPr>
        <w:pStyle w:val="HS-Tekst"/>
      </w:pPr>
      <w:r>
        <w:t>Toekenning punten</w:t>
      </w:r>
    </w:p>
    <w:p w:rsidR="00C53204" w:rsidRPr="0068553A" w:rsidRDefault="00C53204" w:rsidP="00C53204">
      <w:pPr>
        <w:pStyle w:val="Lijstalinea"/>
        <w:numPr>
          <w:ilvl w:val="0"/>
          <w:numId w:val="23"/>
        </w:numPr>
        <w:tabs>
          <w:tab w:val="left" w:pos="1701"/>
        </w:tabs>
        <w:spacing w:after="120" w:line="240" w:lineRule="auto"/>
      </w:pPr>
      <w:r w:rsidRPr="0068553A">
        <w:t xml:space="preserve"> 50 punten voor de aanwezigheid op de jaarlijkse algemene vergadering</w:t>
      </w:r>
    </w:p>
    <w:p w:rsidR="00C53204" w:rsidRDefault="00C53204" w:rsidP="00C53204">
      <w:pPr>
        <w:pStyle w:val="HS-Art"/>
      </w:pPr>
      <w:r w:rsidRPr="003E65E5">
        <w:t>Artikel 16:</w:t>
      </w:r>
    </w:p>
    <w:p w:rsidR="00C53204" w:rsidRDefault="00C53204" w:rsidP="00C53204">
      <w:pPr>
        <w:pStyle w:val="HS-Tekst"/>
      </w:pPr>
      <w:r w:rsidRPr="00086481">
        <w:t>Criterium:</w:t>
      </w:r>
      <w:r w:rsidRPr="00596CA0">
        <w:t xml:space="preserve"> “De sportvereniging is aangesloten bij een door </w:t>
      </w:r>
      <w:proofErr w:type="spellStart"/>
      <w:r w:rsidRPr="00596CA0">
        <w:t>Bloso</w:t>
      </w:r>
      <w:proofErr w:type="spellEnd"/>
      <w:r w:rsidRPr="00596CA0">
        <w:t xml:space="preserve"> erkende sportfederatie”</w:t>
      </w:r>
    </w:p>
    <w:p w:rsidR="00C53204" w:rsidRPr="003E65E5" w:rsidRDefault="00C53204" w:rsidP="00C53204">
      <w:pPr>
        <w:pStyle w:val="HS-Tekst"/>
        <w:rPr>
          <w:u w:val="single"/>
        </w:rPr>
      </w:pPr>
      <w:r>
        <w:t>Toekenning punten</w:t>
      </w:r>
    </w:p>
    <w:p w:rsidR="00C53204" w:rsidRPr="00086481" w:rsidRDefault="00C53204" w:rsidP="00C53204">
      <w:pPr>
        <w:pStyle w:val="Lijstalinea"/>
        <w:numPr>
          <w:ilvl w:val="0"/>
          <w:numId w:val="23"/>
        </w:numPr>
        <w:tabs>
          <w:tab w:val="left" w:pos="1701"/>
        </w:tabs>
        <w:spacing w:after="120" w:line="240" w:lineRule="auto"/>
      </w:pPr>
      <w:r w:rsidRPr="00086481">
        <w:t>50 punten</w:t>
      </w:r>
    </w:p>
    <w:p w:rsidR="00C53204" w:rsidRDefault="00C53204" w:rsidP="00C53204">
      <w:pPr>
        <w:pStyle w:val="HS-Art"/>
      </w:pPr>
      <w:r w:rsidRPr="003E65E5">
        <w:t>Artikel 17</w:t>
      </w:r>
      <w:r w:rsidRPr="00596CA0">
        <w:t>:</w:t>
      </w:r>
    </w:p>
    <w:p w:rsidR="00C53204" w:rsidRPr="00086481" w:rsidRDefault="00C53204" w:rsidP="00C53204">
      <w:pPr>
        <w:pStyle w:val="HS-Tekst"/>
      </w:pPr>
      <w:r w:rsidRPr="00086481">
        <w:t xml:space="preserve">Criterium: “ De sportvereniging organiseert </w:t>
      </w:r>
      <w:r>
        <w:t>en/</w:t>
      </w:r>
      <w:r w:rsidRPr="00086481">
        <w:t>of volgt bijscholingen voor bestuursleden, officials en juryleden”.</w:t>
      </w:r>
    </w:p>
    <w:p w:rsidR="00C53204" w:rsidRPr="00086481" w:rsidRDefault="00C53204" w:rsidP="00C53204">
      <w:pPr>
        <w:pStyle w:val="HS-Tekst"/>
        <w:rPr>
          <w:i/>
        </w:rPr>
      </w:pPr>
      <w:r w:rsidRPr="00086481">
        <w:rPr>
          <w:i/>
        </w:rPr>
        <w:t>Toekenning punten</w:t>
      </w:r>
    </w:p>
    <w:p w:rsidR="00C53204" w:rsidRPr="00086481" w:rsidRDefault="00C53204" w:rsidP="00C53204">
      <w:pPr>
        <w:pStyle w:val="Lijstalinea"/>
        <w:numPr>
          <w:ilvl w:val="0"/>
          <w:numId w:val="23"/>
        </w:numPr>
        <w:tabs>
          <w:tab w:val="left" w:pos="1701"/>
        </w:tabs>
        <w:spacing w:after="120" w:line="240" w:lineRule="auto"/>
      </w:pPr>
      <w:r w:rsidRPr="00086481">
        <w:t xml:space="preserve">20 punten </w:t>
      </w:r>
      <w:r>
        <w:t>per gevolgde en/of georganiseerde</w:t>
      </w:r>
      <w:r w:rsidRPr="00086481">
        <w:t xml:space="preserve"> bijscholing</w:t>
      </w:r>
    </w:p>
    <w:p w:rsidR="00C53204" w:rsidRDefault="00C53204" w:rsidP="00830C88">
      <w:pPr>
        <w:tabs>
          <w:tab w:val="left" w:pos="1701"/>
        </w:tabs>
        <w:spacing w:after="120" w:line="240" w:lineRule="auto"/>
        <w:rPr>
          <w:sz w:val="32"/>
          <w:szCs w:val="32"/>
        </w:rPr>
      </w:pPr>
    </w:p>
    <w:p w:rsidR="00C53204" w:rsidRPr="003E65E5" w:rsidRDefault="00C53204" w:rsidP="00C53204">
      <w:pPr>
        <w:keepNext/>
        <w:spacing w:before="180" w:after="240" w:line="240" w:lineRule="auto"/>
        <w:outlineLvl w:val="1"/>
        <w:rPr>
          <w:b/>
          <w:sz w:val="26"/>
        </w:rPr>
      </w:pPr>
      <w:r w:rsidRPr="003E65E5">
        <w:rPr>
          <w:b/>
          <w:sz w:val="26"/>
          <w:highlight w:val="lightGray"/>
        </w:rPr>
        <w:t>Thema 5: De sportvereniging beschikt over een efficiënte en doelgerichte communicatie</w:t>
      </w:r>
    </w:p>
    <w:p w:rsidR="00C53204" w:rsidRDefault="00C53204" w:rsidP="00C53204">
      <w:pPr>
        <w:pStyle w:val="HS-Art"/>
      </w:pPr>
      <w:r w:rsidRPr="009C5A38">
        <w:t>Artikel 18:</w:t>
      </w:r>
    </w:p>
    <w:p w:rsidR="00C53204" w:rsidRDefault="00C53204" w:rsidP="00C53204">
      <w:pPr>
        <w:pStyle w:val="HS-Tekst"/>
      </w:pPr>
      <w:r w:rsidRPr="007F0BCF">
        <w:t>Criterium</w:t>
      </w:r>
      <w:r w:rsidRPr="007F0BCF">
        <w:rPr>
          <w:sz w:val="22"/>
        </w:rPr>
        <w:t xml:space="preserve">: </w:t>
      </w:r>
      <w:r w:rsidRPr="007F0BCF">
        <w:t>“De sportvereniging beschikt over eigentijdse communicatiekanalen voor externe en interne communicatie.”</w:t>
      </w:r>
    </w:p>
    <w:p w:rsidR="00C53204" w:rsidRPr="007F0BCF" w:rsidRDefault="00C53204" w:rsidP="00C53204">
      <w:pPr>
        <w:pStyle w:val="HS-Tekst"/>
      </w:pPr>
      <w:r>
        <w:t>Toekenning punten</w:t>
      </w:r>
    </w:p>
    <w:p w:rsidR="00C53204" w:rsidRPr="007F0BCF" w:rsidRDefault="00C53204" w:rsidP="00C53204">
      <w:pPr>
        <w:pStyle w:val="Lijstalinea"/>
        <w:numPr>
          <w:ilvl w:val="0"/>
          <w:numId w:val="23"/>
        </w:numPr>
        <w:spacing w:after="120" w:line="240" w:lineRule="auto"/>
        <w:rPr>
          <w:rFonts w:cs="Arial"/>
          <w:color w:val="000000" w:themeColor="text1"/>
        </w:rPr>
      </w:pPr>
      <w:r w:rsidRPr="007F0BCF">
        <w:rPr>
          <w:rFonts w:cs="Arial"/>
          <w:color w:val="000000" w:themeColor="text1"/>
        </w:rPr>
        <w:t>externe communicatie: website en/of nieuwsbrief</w:t>
      </w:r>
      <w:r w:rsidRPr="007F0BCF">
        <w:rPr>
          <w:rFonts w:cs="Arial"/>
          <w:color w:val="000000" w:themeColor="text1"/>
        </w:rPr>
        <w:br/>
      </w:r>
      <w:r w:rsidRPr="007F0BCF">
        <w:rPr>
          <w:rFonts w:cs="Arial"/>
          <w:color w:val="000000" w:themeColor="text1"/>
        </w:rPr>
        <w:tab/>
        <w:t>de website is up-to-date en bevat een link naar de gemeentelijke website</w:t>
      </w:r>
      <w:r w:rsidRPr="007F0BCF">
        <w:rPr>
          <w:rFonts w:cs="Arial"/>
          <w:color w:val="000000" w:themeColor="text1"/>
        </w:rPr>
        <w:br/>
      </w:r>
      <w:r w:rsidRPr="007F0BCF">
        <w:rPr>
          <w:rFonts w:cs="Arial"/>
          <w:color w:val="000000" w:themeColor="text1"/>
        </w:rPr>
        <w:tab/>
        <w:t>de nieuwsbrief verschijnt minstens 3x per jaar (digitaal of op papier)</w:t>
      </w:r>
      <w:r w:rsidRPr="007F0BCF">
        <w:rPr>
          <w:rFonts w:cs="Arial"/>
          <w:color w:val="000000" w:themeColor="text1"/>
        </w:rPr>
        <w:br/>
      </w:r>
      <w:r w:rsidRPr="007F0BCF">
        <w:rPr>
          <w:rFonts w:cs="Arial"/>
          <w:color w:val="000000" w:themeColor="text1"/>
        </w:rPr>
        <w:tab/>
        <w:t>=  70 punten</w:t>
      </w:r>
    </w:p>
    <w:p w:rsidR="00C53204" w:rsidRPr="007F0BCF" w:rsidRDefault="00C53204" w:rsidP="00C53204">
      <w:pPr>
        <w:pStyle w:val="Lijstalinea"/>
        <w:numPr>
          <w:ilvl w:val="0"/>
          <w:numId w:val="23"/>
        </w:numPr>
        <w:spacing w:after="120" w:line="240" w:lineRule="auto"/>
        <w:rPr>
          <w:rFonts w:cs="Arial"/>
          <w:color w:val="000000" w:themeColor="text1"/>
        </w:rPr>
      </w:pPr>
      <w:r w:rsidRPr="007F0BCF">
        <w:rPr>
          <w:rFonts w:cs="Arial"/>
          <w:color w:val="000000" w:themeColor="text1"/>
        </w:rPr>
        <w:t xml:space="preserve">interne communicatie: gebruik van sociale media (vb. </w:t>
      </w:r>
      <w:proofErr w:type="spellStart"/>
      <w:r w:rsidRPr="007F0BCF">
        <w:rPr>
          <w:rFonts w:cs="Arial"/>
          <w:color w:val="000000" w:themeColor="text1"/>
        </w:rPr>
        <w:t>Facebook</w:t>
      </w:r>
      <w:proofErr w:type="spellEnd"/>
      <w:r w:rsidRPr="007F0BCF">
        <w:rPr>
          <w:rFonts w:cs="Arial"/>
          <w:color w:val="000000" w:themeColor="text1"/>
        </w:rPr>
        <w:t xml:space="preserve"> en/of blog</w:t>
      </w:r>
      <w:r>
        <w:rPr>
          <w:rFonts w:cs="Arial"/>
          <w:color w:val="000000" w:themeColor="text1"/>
        </w:rPr>
        <w:t>)</w:t>
      </w:r>
      <w:r w:rsidRPr="007F0BCF">
        <w:rPr>
          <w:rFonts w:cs="Arial"/>
          <w:color w:val="000000" w:themeColor="text1"/>
        </w:rPr>
        <w:t xml:space="preserve">  </w:t>
      </w:r>
      <w:r w:rsidRPr="007F0BCF">
        <w:rPr>
          <w:rFonts w:cs="Arial"/>
          <w:i/>
          <w:color w:val="000000" w:themeColor="text1"/>
        </w:rPr>
        <w:t xml:space="preserve">= </w:t>
      </w:r>
      <w:r w:rsidRPr="007F0BCF">
        <w:rPr>
          <w:rFonts w:cs="Arial"/>
          <w:color w:val="000000" w:themeColor="text1"/>
        </w:rPr>
        <w:t>30 punten</w:t>
      </w:r>
      <w:r w:rsidRPr="007F0BCF">
        <w:rPr>
          <w:rFonts w:cs="Arial"/>
          <w:color w:val="000000" w:themeColor="text1"/>
        </w:rPr>
        <w:br/>
      </w:r>
    </w:p>
    <w:p w:rsidR="00C53204" w:rsidRDefault="00C53204" w:rsidP="00C53204">
      <w:pPr>
        <w:pStyle w:val="HS-Art"/>
      </w:pPr>
      <w:r w:rsidRPr="007A071A">
        <w:t>Artikel 19:</w:t>
      </w:r>
    </w:p>
    <w:p w:rsidR="00C53204" w:rsidRDefault="00C53204" w:rsidP="00C53204">
      <w:pPr>
        <w:pStyle w:val="HS-Tekst"/>
      </w:pPr>
      <w:r w:rsidRPr="007F0BCF">
        <w:t>Criterium</w:t>
      </w:r>
      <w:r>
        <w:rPr>
          <w:sz w:val="22"/>
        </w:rPr>
        <w:t>:</w:t>
      </w:r>
      <w:r w:rsidRPr="007A071A">
        <w:t xml:space="preserve"> </w:t>
      </w:r>
      <w:r w:rsidRPr="003E65E5">
        <w:t>“De sportvereniging kan aantonen dat er inspanningen geleverd werden voor een doelgroepgerichte communicatie waarbij men nieuwe leden tracht aan te werven</w:t>
      </w:r>
      <w:r>
        <w:t>.</w:t>
      </w:r>
      <w:r w:rsidRPr="003E65E5">
        <w:t>”</w:t>
      </w:r>
    </w:p>
    <w:p w:rsidR="00C53204" w:rsidRPr="003E65E5" w:rsidRDefault="00C53204" w:rsidP="00C53204">
      <w:pPr>
        <w:pStyle w:val="HS-Tekst"/>
        <w:rPr>
          <w:u w:val="single"/>
        </w:rPr>
      </w:pPr>
      <w:r>
        <w:lastRenderedPageBreak/>
        <w:t>Toekenning punten</w:t>
      </w:r>
    </w:p>
    <w:p w:rsidR="00C53204" w:rsidRPr="007F0BCF" w:rsidRDefault="00C53204" w:rsidP="00C53204">
      <w:pPr>
        <w:pStyle w:val="Lijstalinea"/>
        <w:numPr>
          <w:ilvl w:val="0"/>
          <w:numId w:val="24"/>
        </w:numPr>
        <w:spacing w:after="120" w:line="240" w:lineRule="auto"/>
        <w:rPr>
          <w:color w:val="000000" w:themeColor="text1"/>
        </w:rPr>
      </w:pPr>
      <w:r w:rsidRPr="007F0BCF">
        <w:rPr>
          <w:color w:val="000000" w:themeColor="text1"/>
        </w:rPr>
        <w:t>100 punten</w:t>
      </w:r>
    </w:p>
    <w:p w:rsidR="00C53204" w:rsidRDefault="00C53204" w:rsidP="00830C88">
      <w:pPr>
        <w:tabs>
          <w:tab w:val="left" w:pos="1701"/>
        </w:tabs>
        <w:spacing w:after="120" w:line="240" w:lineRule="auto"/>
        <w:rPr>
          <w:sz w:val="32"/>
          <w:szCs w:val="32"/>
        </w:rPr>
      </w:pPr>
    </w:p>
    <w:p w:rsidR="00C53204" w:rsidRPr="003E65E5" w:rsidRDefault="00C53204" w:rsidP="00C53204">
      <w:pPr>
        <w:keepNext/>
        <w:spacing w:before="180" w:after="240" w:line="240" w:lineRule="auto"/>
        <w:outlineLvl w:val="1"/>
        <w:rPr>
          <w:b/>
          <w:sz w:val="26"/>
        </w:rPr>
      </w:pPr>
      <w:r w:rsidRPr="003E65E5">
        <w:rPr>
          <w:b/>
          <w:sz w:val="26"/>
          <w:highlight w:val="lightGray"/>
        </w:rPr>
        <w:t>Thema 6: De sportvereniging toont in zijn werking voldoende aandacht voor veilig sporten in een veilige omgeving.</w:t>
      </w:r>
    </w:p>
    <w:p w:rsidR="00C53204" w:rsidRDefault="00C53204" w:rsidP="00C53204">
      <w:pPr>
        <w:pStyle w:val="HS-Art"/>
      </w:pPr>
      <w:r w:rsidRPr="003E65E5">
        <w:t>Artikel 20:</w:t>
      </w:r>
    </w:p>
    <w:p w:rsidR="00C53204" w:rsidRDefault="00C53204" w:rsidP="00C53204">
      <w:pPr>
        <w:pStyle w:val="HS-Tekst"/>
      </w:pPr>
      <w:r w:rsidRPr="007F0BCF">
        <w:t>Criterium</w:t>
      </w:r>
      <w:r>
        <w:rPr>
          <w:sz w:val="22"/>
        </w:rPr>
        <w:t>:</w:t>
      </w:r>
      <w:r w:rsidRPr="003E65E5">
        <w:t xml:space="preserve"> “De sportvereniging koo</w:t>
      </w:r>
      <w:r>
        <w:t xml:space="preserve">pt didactisch verantwoord </w:t>
      </w:r>
      <w:proofErr w:type="spellStart"/>
      <w:r>
        <w:t>sport</w:t>
      </w:r>
      <w:r w:rsidRPr="003E65E5">
        <w:t>specifiek</w:t>
      </w:r>
      <w:proofErr w:type="spellEnd"/>
      <w:r w:rsidRPr="003E65E5">
        <w:t xml:space="preserve"> materiaal dat beantwoordt aan minimale kwaliteitseisen en aan o</w:t>
      </w:r>
      <w:r>
        <w:t>fficiële normen van de sporttak</w:t>
      </w:r>
      <w:r w:rsidRPr="003E65E5">
        <w:t>/sportfederatie</w:t>
      </w:r>
      <w:r>
        <w:t>.</w:t>
      </w:r>
      <w:r w:rsidRPr="003E65E5">
        <w:t>”</w:t>
      </w:r>
    </w:p>
    <w:p w:rsidR="00C53204" w:rsidRPr="003E65E5" w:rsidRDefault="00C53204" w:rsidP="00C53204">
      <w:pPr>
        <w:pStyle w:val="HS-Tekst"/>
        <w:rPr>
          <w:u w:val="single"/>
        </w:rPr>
      </w:pPr>
      <w:r>
        <w:t>Toekenning punten</w:t>
      </w:r>
    </w:p>
    <w:p w:rsidR="00C53204" w:rsidRPr="003E65E5" w:rsidRDefault="00C53204" w:rsidP="00C53204">
      <w:pPr>
        <w:pStyle w:val="Lijstalinea"/>
        <w:numPr>
          <w:ilvl w:val="0"/>
          <w:numId w:val="24"/>
        </w:numPr>
        <w:tabs>
          <w:tab w:val="left" w:pos="1701"/>
        </w:tabs>
        <w:spacing w:after="120" w:line="240" w:lineRule="auto"/>
      </w:pPr>
      <w:r w:rsidRPr="003E65E5">
        <w:t xml:space="preserve">Per schijf van € 25,- aankoop sportmateriaal (excl. </w:t>
      </w:r>
      <w:r>
        <w:t>k</w:t>
      </w:r>
      <w:r w:rsidRPr="003E65E5">
        <w:t xml:space="preserve">ledij) </w:t>
      </w:r>
      <w:r w:rsidRPr="007F0BCF">
        <w:t>= 1 punt</w:t>
      </w:r>
      <w:r w:rsidRPr="003E65E5">
        <w:br/>
      </w:r>
      <w:r>
        <w:t xml:space="preserve">Hiervoor </w:t>
      </w:r>
      <w:r w:rsidRPr="003E65E5">
        <w:t>worden maximum 200 punten toegekend.</w:t>
      </w:r>
      <w:r w:rsidRPr="003E65E5">
        <w:br/>
        <w:t xml:space="preserve">De aankoop van dit materiaal moet via </w:t>
      </w:r>
      <w:r>
        <w:t xml:space="preserve">facturen </w:t>
      </w:r>
      <w:r w:rsidRPr="003E65E5">
        <w:t xml:space="preserve">gestaafd worden. </w:t>
      </w:r>
      <w:r w:rsidRPr="003E65E5">
        <w:br/>
      </w:r>
    </w:p>
    <w:p w:rsidR="00C53204" w:rsidRDefault="00C53204" w:rsidP="00C53204">
      <w:pPr>
        <w:pStyle w:val="HS-Art"/>
      </w:pPr>
      <w:r w:rsidRPr="003E65E5">
        <w:t xml:space="preserve">Artikel 21: </w:t>
      </w:r>
    </w:p>
    <w:p w:rsidR="00C53204" w:rsidRPr="003E65E5" w:rsidRDefault="00C53204" w:rsidP="00C53204">
      <w:pPr>
        <w:pStyle w:val="HS-Tekst"/>
      </w:pPr>
      <w:r>
        <w:t xml:space="preserve">Criterium: </w:t>
      </w:r>
      <w:r w:rsidRPr="003E65E5">
        <w:t xml:space="preserve">“De sportvereniging zorgt </w:t>
      </w:r>
      <w:r>
        <w:t xml:space="preserve">ervoor </w:t>
      </w:r>
      <w:r w:rsidRPr="003E65E5">
        <w:t>dat hun trainers en begeleiders een  erkende EHBO</w:t>
      </w:r>
      <w:r>
        <w:t>- opleiding</w:t>
      </w:r>
      <w:r w:rsidRPr="003E65E5">
        <w:t xml:space="preserve">, met inbegrip van het gebruik van een </w:t>
      </w:r>
      <w:r>
        <w:t>automatische elektrische defibrillator (</w:t>
      </w:r>
      <w:r w:rsidRPr="003E65E5">
        <w:t>AED</w:t>
      </w:r>
      <w:r>
        <w:t>)</w:t>
      </w:r>
      <w:r w:rsidRPr="003E65E5">
        <w:t>, gevolgd hebben</w:t>
      </w:r>
      <w:r>
        <w:t>.</w:t>
      </w:r>
      <w:r w:rsidRPr="003E65E5">
        <w:t>”</w:t>
      </w:r>
    </w:p>
    <w:p w:rsidR="00C53204" w:rsidRDefault="00C53204" w:rsidP="00C53204">
      <w:pPr>
        <w:tabs>
          <w:tab w:val="left" w:pos="1701"/>
        </w:tabs>
        <w:spacing w:after="120" w:line="240" w:lineRule="auto"/>
      </w:pPr>
      <w:r w:rsidRPr="003E65E5">
        <w:t>Voorwaarde:</w:t>
      </w:r>
      <w:r w:rsidRPr="003E65E5">
        <w:br/>
        <w:t>- de opleiding werd gevolgd tijdens het jaar waarvoor de subsidie toegekend wordt</w:t>
      </w:r>
      <w:r w:rsidRPr="003E65E5">
        <w:br/>
        <w:t>- de attesten of brevetten van de gevolgde opleiding</w:t>
      </w:r>
      <w:r>
        <w:t xml:space="preserve"> worden voorgelegd</w:t>
      </w:r>
    </w:p>
    <w:p w:rsidR="00C53204" w:rsidRPr="003E65E5" w:rsidRDefault="00C53204" w:rsidP="00C53204">
      <w:pPr>
        <w:tabs>
          <w:tab w:val="left" w:pos="1701"/>
        </w:tabs>
        <w:spacing w:after="120" w:line="240" w:lineRule="auto"/>
      </w:pPr>
      <w:r>
        <w:t>Toekenning punten</w:t>
      </w:r>
    </w:p>
    <w:p w:rsidR="00C53204" w:rsidRPr="007F0BCF" w:rsidRDefault="00C53204" w:rsidP="00C53204">
      <w:pPr>
        <w:pStyle w:val="Lijstalinea"/>
        <w:numPr>
          <w:ilvl w:val="0"/>
          <w:numId w:val="24"/>
        </w:numPr>
        <w:tabs>
          <w:tab w:val="left" w:pos="1701"/>
        </w:tabs>
        <w:spacing w:after="120" w:line="240" w:lineRule="auto"/>
      </w:pPr>
      <w:r w:rsidRPr="007F0BCF">
        <w:t>20 punten per trainer of begeleider</w:t>
      </w:r>
      <w:r>
        <w:t xml:space="preserve"> die de opleiding heeft gevolgd, voor zover nog niet in aanmerking genomen in toepassing van artikel 17 van dit reglement</w:t>
      </w:r>
    </w:p>
    <w:p w:rsidR="00C53204" w:rsidRDefault="00C53204" w:rsidP="00830C88">
      <w:pPr>
        <w:tabs>
          <w:tab w:val="left" w:pos="1701"/>
        </w:tabs>
        <w:spacing w:after="120" w:line="240" w:lineRule="auto"/>
        <w:rPr>
          <w:sz w:val="32"/>
          <w:szCs w:val="32"/>
        </w:rPr>
      </w:pPr>
    </w:p>
    <w:p w:rsidR="00C53204" w:rsidRPr="009C5A38" w:rsidRDefault="00C53204" w:rsidP="00C53204">
      <w:pPr>
        <w:tabs>
          <w:tab w:val="left" w:pos="1701"/>
        </w:tabs>
        <w:spacing w:after="120" w:line="240" w:lineRule="auto"/>
        <w:rPr>
          <w:b/>
          <w:sz w:val="22"/>
          <w:szCs w:val="22"/>
        </w:rPr>
      </w:pPr>
      <w:r w:rsidRPr="009C5A38">
        <w:rPr>
          <w:b/>
          <w:sz w:val="22"/>
          <w:szCs w:val="22"/>
          <w:shd w:val="clear" w:color="auto" w:fill="D9D9D9" w:themeFill="background1" w:themeFillShade="D9"/>
        </w:rPr>
        <w:t>Berekeningswijze van de werkingssubsidie</w:t>
      </w:r>
    </w:p>
    <w:p w:rsidR="00C53204" w:rsidRPr="003E65E5" w:rsidRDefault="00C53204" w:rsidP="00C53204">
      <w:pPr>
        <w:pStyle w:val="HS-Art"/>
      </w:pPr>
      <w:r w:rsidRPr="003E65E5">
        <w:t>Artikel 22:</w:t>
      </w:r>
    </w:p>
    <w:p w:rsidR="00C53204" w:rsidRPr="003E65E5" w:rsidRDefault="00C53204" w:rsidP="00C53204">
      <w:pPr>
        <w:tabs>
          <w:tab w:val="left" w:pos="1701"/>
        </w:tabs>
        <w:spacing w:before="60" w:after="60" w:line="240" w:lineRule="auto"/>
      </w:pPr>
      <w:r>
        <w:t>D</w:t>
      </w:r>
      <w:r w:rsidRPr="003E65E5">
        <w:t xml:space="preserve">e toekenning van de werkingssubsidie gebeurt op basis van een puntenaantal, berekend </w:t>
      </w:r>
      <w:r>
        <w:t xml:space="preserve">in </w:t>
      </w:r>
      <w:r w:rsidRPr="003E65E5">
        <w:t>toepassing van dit</w:t>
      </w:r>
      <w:r>
        <w:t xml:space="preserve"> hoofdstuk</w:t>
      </w:r>
      <w:r w:rsidRPr="003E65E5">
        <w:t>. Bij wijze van uitvoeringsmaatregel bepaalt het college van burgemeester en schepenen de geldwaarde van 1 punt door het beschikbaar begrotingskrediet te delen door het totaal aantal behaalde punten. In geval van noodzakelijke afronding wordt afgerond naar de laagste cent (vb.: € x ,0486</w:t>
      </w:r>
      <w:r>
        <w:t xml:space="preserve"> </w:t>
      </w:r>
      <w:r w:rsidRPr="003E65E5">
        <w:t>= € x,0,04)</w:t>
      </w:r>
    </w:p>
    <w:p w:rsidR="00C53204" w:rsidRPr="003E65E5" w:rsidRDefault="00C53204" w:rsidP="00C53204">
      <w:r w:rsidRPr="003E65E5">
        <w:t>De werkingssubsidie voor een sportvereniging wordt berekend door het bekomen puntenaantal van de bet</w:t>
      </w:r>
      <w:r>
        <w:t>rokken</w:t>
      </w:r>
      <w:r w:rsidRPr="003E65E5">
        <w:t xml:space="preserve"> sportvereniging te vermenigvuldigen met de geldwaarde van 1 punt.</w:t>
      </w:r>
    </w:p>
    <w:p w:rsidR="00C53204" w:rsidRDefault="00C53204" w:rsidP="00C53204">
      <w:pPr>
        <w:pBdr>
          <w:bottom w:val="single" w:sz="4" w:space="1" w:color="auto"/>
        </w:pBdr>
        <w:spacing w:before="480" w:after="180"/>
        <w:ind w:left="-284"/>
        <w:outlineLvl w:val="0"/>
        <w:rPr>
          <w:b/>
          <w:sz w:val="28"/>
        </w:rPr>
      </w:pPr>
    </w:p>
    <w:p w:rsidR="00C53204" w:rsidRDefault="00C53204" w:rsidP="00C53204">
      <w:pPr>
        <w:pBdr>
          <w:bottom w:val="single" w:sz="4" w:space="1" w:color="auto"/>
        </w:pBdr>
        <w:spacing w:before="480" w:after="180"/>
        <w:ind w:left="-284"/>
        <w:outlineLvl w:val="0"/>
        <w:rPr>
          <w:b/>
          <w:sz w:val="28"/>
        </w:rPr>
      </w:pPr>
    </w:p>
    <w:p w:rsidR="00C53204" w:rsidRPr="003E65E5" w:rsidRDefault="00C53204" w:rsidP="00C53204">
      <w:pPr>
        <w:pBdr>
          <w:bottom w:val="single" w:sz="4" w:space="1" w:color="auto"/>
        </w:pBdr>
        <w:spacing w:before="480" w:after="180"/>
        <w:ind w:left="-284"/>
        <w:outlineLvl w:val="0"/>
        <w:rPr>
          <w:b/>
          <w:sz w:val="28"/>
        </w:rPr>
      </w:pPr>
      <w:bookmarkStart w:id="0" w:name="_GoBack"/>
      <w:bookmarkEnd w:id="0"/>
      <w:r w:rsidRPr="003E65E5">
        <w:rPr>
          <w:b/>
          <w:sz w:val="28"/>
        </w:rPr>
        <w:lastRenderedPageBreak/>
        <w:t xml:space="preserve">HOOFDSTUK </w:t>
      </w:r>
      <w:proofErr w:type="spellStart"/>
      <w:r w:rsidRPr="003E65E5">
        <w:rPr>
          <w:b/>
          <w:sz w:val="28"/>
        </w:rPr>
        <w:t>lll</w:t>
      </w:r>
      <w:proofErr w:type="spellEnd"/>
      <w:r w:rsidRPr="003E65E5">
        <w:rPr>
          <w:b/>
          <w:sz w:val="28"/>
        </w:rPr>
        <w:t>: jeugd- en samenwerkingssubsidie</w:t>
      </w:r>
    </w:p>
    <w:p w:rsidR="00C53204" w:rsidRDefault="00C53204" w:rsidP="00C53204">
      <w:pPr>
        <w:pStyle w:val="HS-Art"/>
      </w:pPr>
      <w:r w:rsidRPr="003E65E5">
        <w:t xml:space="preserve">Artikel 23: </w:t>
      </w:r>
    </w:p>
    <w:p w:rsidR="00C53204" w:rsidRPr="003E65E5" w:rsidRDefault="00C53204" w:rsidP="00C53204">
      <w:pPr>
        <w:spacing w:after="120"/>
      </w:pPr>
      <w:r w:rsidRPr="003E65E5">
        <w:t>Om als sportvereniging in aanmerking te komen voor de jeugd- en samenwerkingssubsidie, dient de aanvrager te voldoen aan volgende basisvoorwaarden:</w:t>
      </w:r>
    </w:p>
    <w:p w:rsidR="00C53204" w:rsidRPr="003E65E5" w:rsidRDefault="00C53204" w:rsidP="00C53204">
      <w:pPr>
        <w:numPr>
          <w:ilvl w:val="0"/>
          <w:numId w:val="16"/>
        </w:numPr>
        <w:spacing w:after="120" w:line="240" w:lineRule="auto"/>
        <w:ind w:left="709"/>
      </w:pPr>
      <w:r w:rsidRPr="003E65E5">
        <w:t>onder jeugd wordt verstaan: jongeren tot en met 18 jaar</w:t>
      </w:r>
    </w:p>
    <w:p w:rsidR="00C53204" w:rsidRPr="003E65E5" w:rsidRDefault="00C53204" w:rsidP="00C53204">
      <w:pPr>
        <w:numPr>
          <w:ilvl w:val="0"/>
          <w:numId w:val="16"/>
        </w:numPr>
        <w:spacing w:after="120" w:line="240" w:lineRule="auto"/>
        <w:ind w:left="709"/>
      </w:pPr>
      <w:r w:rsidRPr="003E65E5">
        <w:t>de jeugdwerking omvat een wekelijkse sportbeoefening en telt minstens 12 sportactiviteiten per jaar</w:t>
      </w:r>
    </w:p>
    <w:p w:rsidR="00C53204" w:rsidRPr="003E65E5" w:rsidRDefault="00C53204" w:rsidP="00C53204">
      <w:pPr>
        <w:numPr>
          <w:ilvl w:val="0"/>
          <w:numId w:val="16"/>
        </w:numPr>
        <w:spacing w:after="120" w:line="240" w:lineRule="auto"/>
        <w:ind w:left="709"/>
      </w:pPr>
      <w:r w:rsidRPr="003E65E5">
        <w:t>de sportvereniging beschikt voor deze jeugdwerking over sportgekwalificeerde jeugdsportbegeleiders (jeugdtrainers)</w:t>
      </w:r>
    </w:p>
    <w:p w:rsidR="00C53204" w:rsidRPr="003E65E5" w:rsidRDefault="00C53204" w:rsidP="00C53204">
      <w:pPr>
        <w:numPr>
          <w:ilvl w:val="0"/>
          <w:numId w:val="16"/>
        </w:numPr>
        <w:spacing w:after="120" w:line="240" w:lineRule="auto"/>
        <w:ind w:left="709"/>
      </w:pPr>
      <w:r w:rsidRPr="003E65E5">
        <w:t>de sportvereniging beschikt voor deze jeugdwerking over een jeugdsportcoördinator die binnen de club de jeugdwerking coördineert op sporttechnisch, organisatorisch en beleidsmatig vlak</w:t>
      </w:r>
    </w:p>
    <w:p w:rsidR="00C53204" w:rsidRPr="003E65E5" w:rsidRDefault="00C53204" w:rsidP="00C53204">
      <w:pPr>
        <w:numPr>
          <w:ilvl w:val="0"/>
          <w:numId w:val="16"/>
        </w:numPr>
        <w:spacing w:after="240" w:line="240" w:lineRule="auto"/>
        <w:ind w:left="709" w:hanging="357"/>
      </w:pPr>
      <w:r w:rsidRPr="003E65E5">
        <w:t>de sportvereniging beschikt voor deze jeugdwerking over een jeugdbestuur of een  georganiseerde jeugdwerking en reglementering betreffende deze werking</w:t>
      </w:r>
    </w:p>
    <w:p w:rsidR="00C53204" w:rsidRPr="003E65E5" w:rsidRDefault="00C53204" w:rsidP="00C53204">
      <w:pPr>
        <w:tabs>
          <w:tab w:val="left" w:pos="1701"/>
        </w:tabs>
        <w:spacing w:after="120" w:line="240" w:lineRule="auto"/>
      </w:pPr>
      <w:r w:rsidRPr="003E65E5">
        <w:t>De jeugd- en samenwerkingssubsidies worden toegekend na advies van de gemeentelijke sportraad en steunen op hierna volgend puntenstelsel.</w:t>
      </w:r>
    </w:p>
    <w:p w:rsidR="00C53204" w:rsidRDefault="00C53204" w:rsidP="00C53204">
      <w:pPr>
        <w:pStyle w:val="HS-Art"/>
      </w:pPr>
      <w:r w:rsidRPr="009C5A38">
        <w:t>Artikel</w:t>
      </w:r>
      <w:r w:rsidRPr="003E65E5">
        <w:t xml:space="preserve"> 24: </w:t>
      </w:r>
    </w:p>
    <w:p w:rsidR="00C53204" w:rsidRDefault="00C53204" w:rsidP="00C53204">
      <w:pPr>
        <w:pStyle w:val="HS-Tekst"/>
      </w:pPr>
      <w:r>
        <w:t>Criterium:</w:t>
      </w:r>
      <w:r w:rsidRPr="003E65E5">
        <w:t xml:space="preserve"> “De sportvereniging werkt met gediplomeerde jeugdtrainers</w:t>
      </w:r>
      <w:r>
        <w:t>.</w:t>
      </w:r>
      <w:r w:rsidRPr="003E65E5">
        <w:t>”</w:t>
      </w:r>
    </w:p>
    <w:p w:rsidR="00C53204" w:rsidRPr="003E65E5" w:rsidRDefault="00C53204" w:rsidP="00C53204">
      <w:pPr>
        <w:pStyle w:val="HS-Tekst"/>
      </w:pPr>
      <w:r>
        <w:t>Toekenning punten</w:t>
      </w:r>
    </w:p>
    <w:p w:rsidR="00C53204" w:rsidRPr="003E65E5" w:rsidRDefault="00C53204" w:rsidP="00C53204">
      <w:pPr>
        <w:pStyle w:val="Lijstalinea"/>
        <w:numPr>
          <w:ilvl w:val="0"/>
          <w:numId w:val="25"/>
        </w:numPr>
        <w:spacing w:after="120"/>
      </w:pPr>
      <w:r w:rsidRPr="003E65E5">
        <w:t>De indeling van de jeugdtrainers in categorieën gebeurt op basis van de referentietabel voor sportkwalificaties van de Vlaamse Trainersschool en kan aangevuld worden door het college van burgemeester en schepenen aan de hand van een door de sportraad opgemaakt voorstel.</w:t>
      </w:r>
    </w:p>
    <w:p w:rsidR="00C53204" w:rsidRPr="003E65E5" w:rsidRDefault="00C53204" w:rsidP="00C53204">
      <w:pPr>
        <w:numPr>
          <w:ilvl w:val="0"/>
          <w:numId w:val="15"/>
        </w:numPr>
        <w:contextualSpacing/>
      </w:pPr>
      <w:r w:rsidRPr="003E65E5">
        <w:t>Zonder diploma</w:t>
      </w:r>
      <w:r w:rsidRPr="003E65E5">
        <w:tab/>
      </w:r>
      <w:r w:rsidRPr="003E65E5">
        <w:tab/>
      </w:r>
      <w:r>
        <w:t>0</w:t>
      </w:r>
      <w:r w:rsidRPr="003E65E5">
        <w:t xml:space="preserve"> punten</w:t>
      </w:r>
    </w:p>
    <w:p w:rsidR="00C53204" w:rsidRPr="003E65E5" w:rsidRDefault="00C53204" w:rsidP="00C53204">
      <w:pPr>
        <w:numPr>
          <w:ilvl w:val="0"/>
          <w:numId w:val="15"/>
        </w:numPr>
        <w:contextualSpacing/>
      </w:pPr>
      <w:r w:rsidRPr="003E65E5">
        <w:t>Kolom 1</w:t>
      </w:r>
      <w:r w:rsidRPr="003E65E5">
        <w:tab/>
      </w:r>
      <w:r w:rsidRPr="003E65E5">
        <w:tab/>
        <w:t>80 punten</w:t>
      </w:r>
    </w:p>
    <w:p w:rsidR="00C53204" w:rsidRPr="003E65E5" w:rsidRDefault="00C53204" w:rsidP="00C53204">
      <w:pPr>
        <w:numPr>
          <w:ilvl w:val="0"/>
          <w:numId w:val="15"/>
        </w:numPr>
        <w:contextualSpacing/>
      </w:pPr>
      <w:r w:rsidRPr="003E65E5">
        <w:t>Kolom 2-5</w:t>
      </w:r>
      <w:r w:rsidRPr="003E65E5">
        <w:tab/>
      </w:r>
      <w:r w:rsidRPr="003E65E5">
        <w:tab/>
        <w:t>90 punten</w:t>
      </w:r>
    </w:p>
    <w:p w:rsidR="00C53204" w:rsidRPr="003E65E5" w:rsidRDefault="00C53204" w:rsidP="00C53204">
      <w:pPr>
        <w:numPr>
          <w:ilvl w:val="0"/>
          <w:numId w:val="15"/>
        </w:numPr>
        <w:contextualSpacing/>
      </w:pPr>
      <w:r w:rsidRPr="003E65E5">
        <w:t>Kolom 6-7</w:t>
      </w:r>
      <w:r w:rsidRPr="003E65E5">
        <w:tab/>
      </w:r>
      <w:r w:rsidRPr="003E65E5">
        <w:tab/>
        <w:t>100 punten</w:t>
      </w:r>
    </w:p>
    <w:p w:rsidR="00C53204" w:rsidRPr="003E65E5" w:rsidRDefault="00C53204" w:rsidP="00C53204">
      <w:pPr>
        <w:numPr>
          <w:ilvl w:val="0"/>
          <w:numId w:val="15"/>
        </w:numPr>
        <w:spacing w:after="120"/>
        <w:ind w:left="714" w:hanging="357"/>
      </w:pPr>
      <w:r w:rsidRPr="003E65E5">
        <w:t>Kolom 8</w:t>
      </w:r>
      <w:r w:rsidRPr="003E65E5">
        <w:tab/>
      </w:r>
      <w:r w:rsidRPr="003E65E5">
        <w:tab/>
        <w:t>110 punten</w:t>
      </w:r>
    </w:p>
    <w:p w:rsidR="00C53204" w:rsidRDefault="00C53204" w:rsidP="00C53204">
      <w:pPr>
        <w:pStyle w:val="HS-Art"/>
      </w:pPr>
      <w:r w:rsidRPr="007A071A">
        <w:t>Artikel 25:</w:t>
      </w:r>
    </w:p>
    <w:p w:rsidR="00C53204" w:rsidRPr="00284532" w:rsidRDefault="00C53204" w:rsidP="00C53204">
      <w:pPr>
        <w:pStyle w:val="HS-Tekst"/>
      </w:pPr>
      <w:r w:rsidRPr="00284532">
        <w:t>Criterium “ De sportvereniging volgt en/of organiseert opleidingen en erkende bijscholingen</w:t>
      </w:r>
      <w:r>
        <w:t xml:space="preserve"> voor jeugdsportbegeleiders en jeugdsportcoördinatoren</w:t>
      </w:r>
      <w:r w:rsidRPr="00284532">
        <w:t>.”</w:t>
      </w:r>
    </w:p>
    <w:p w:rsidR="00C53204" w:rsidRPr="00284532" w:rsidRDefault="00C53204" w:rsidP="00C53204">
      <w:pPr>
        <w:pStyle w:val="HS-Tekst"/>
      </w:pPr>
      <w:r w:rsidRPr="00284532">
        <w:t>Toekenning punten</w:t>
      </w:r>
    </w:p>
    <w:p w:rsidR="00C53204" w:rsidRPr="00284532" w:rsidRDefault="00C53204" w:rsidP="00C53204">
      <w:pPr>
        <w:pStyle w:val="Lijstalinea"/>
        <w:numPr>
          <w:ilvl w:val="0"/>
          <w:numId w:val="25"/>
        </w:numPr>
        <w:spacing w:after="120" w:line="240" w:lineRule="auto"/>
      </w:pPr>
      <w:r w:rsidRPr="00284532">
        <w:t>Per gevolgde erkende bijscholing</w:t>
      </w:r>
      <w:r>
        <w:t xml:space="preserve"> en/of opleiding</w:t>
      </w:r>
      <w:r w:rsidRPr="00284532">
        <w:t xml:space="preserve"> m.b.t. sport waarvan een attest dient voorgelegd te worden = 50 punten</w:t>
      </w:r>
    </w:p>
    <w:p w:rsidR="00C53204" w:rsidRPr="00284532" w:rsidRDefault="00C53204" w:rsidP="00C53204">
      <w:pPr>
        <w:pStyle w:val="Lijstalinea"/>
        <w:numPr>
          <w:ilvl w:val="0"/>
          <w:numId w:val="25"/>
        </w:numPr>
        <w:spacing w:after="120" w:line="240" w:lineRule="auto"/>
      </w:pPr>
      <w:r w:rsidRPr="00284532">
        <w:t>Per georganiseerd</w:t>
      </w:r>
      <w:r>
        <w:t>e opleiding en/of bijscholing</w:t>
      </w:r>
      <w:r w:rsidRPr="00284532">
        <w:t xml:space="preserve"> door de sportvereniging zelf op grondgebied van Middelkerke, al dan niet in samenwerking met een opleidingsinstituut of sportfederatie = 50 punten</w:t>
      </w:r>
    </w:p>
    <w:p w:rsidR="00C53204" w:rsidRDefault="00C53204" w:rsidP="00C53204">
      <w:pPr>
        <w:pStyle w:val="HS-Art"/>
      </w:pPr>
      <w:r w:rsidRPr="007A071A">
        <w:t>Artikel 26:</w:t>
      </w:r>
    </w:p>
    <w:p w:rsidR="00C53204" w:rsidRDefault="00C53204" w:rsidP="00C53204">
      <w:pPr>
        <w:pStyle w:val="HS-Tekst"/>
      </w:pPr>
      <w:r w:rsidRPr="00871D3E">
        <w:t>Criterium: “De sportvereniging beschikt voor zijn jeugdwerking over een jeugdsportcoördinator.”</w:t>
      </w:r>
    </w:p>
    <w:p w:rsidR="00C53204" w:rsidRPr="003E65E5" w:rsidRDefault="00C53204" w:rsidP="00C53204">
      <w:pPr>
        <w:pStyle w:val="HS-Tekst"/>
        <w:numPr>
          <w:ilvl w:val="0"/>
          <w:numId w:val="26"/>
        </w:numPr>
        <w:tabs>
          <w:tab w:val="left" w:pos="1701"/>
        </w:tabs>
      </w:pPr>
      <w:r>
        <w:lastRenderedPageBreak/>
        <w:t>Toekenning punten</w:t>
      </w:r>
      <w:r w:rsidRPr="00871D3E">
        <w:br/>
        <w:t>Onder jeugdsportcoördinator wordt verstaan de persoon die de jeugdsportbegeleiders ondersteunt bij het ontwikkelen van een kindvriendelijk en pedagogische onderbouwde jeugdwerking. Hij/zij ondersteunt de</w:t>
      </w:r>
      <w:r w:rsidRPr="003E65E5">
        <w:t xml:space="preserve"> jeugdtrainers bij het organiseren van trainingen of wedstrijden, verbetert de communicatie met de ouders, werkt maatregelen uit rond fair</w:t>
      </w:r>
      <w:r>
        <w:t xml:space="preserve"> </w:t>
      </w:r>
      <w:proofErr w:type="spellStart"/>
      <w:r>
        <w:t>play</w:t>
      </w:r>
      <w:proofErr w:type="spellEnd"/>
      <w:r w:rsidRPr="003E65E5">
        <w:t>, waakt over de veilighei</w:t>
      </w:r>
      <w:r>
        <w:t>d op en rond het sportterrein…</w:t>
      </w:r>
    </w:p>
    <w:p w:rsidR="00C53204" w:rsidRDefault="00C53204" w:rsidP="00C53204">
      <w:pPr>
        <w:spacing w:after="120" w:line="240" w:lineRule="auto"/>
      </w:pPr>
      <w:r w:rsidRPr="003E65E5">
        <w:t>Volgende gegevens worden bezorgd:</w:t>
      </w:r>
    </w:p>
    <w:p w:rsidR="00C53204" w:rsidRDefault="00C53204" w:rsidP="00C53204">
      <w:pPr>
        <w:pStyle w:val="Lijstalinea"/>
        <w:numPr>
          <w:ilvl w:val="0"/>
          <w:numId w:val="18"/>
        </w:numPr>
        <w:spacing w:after="120" w:line="240" w:lineRule="auto"/>
      </w:pPr>
      <w:r w:rsidRPr="003E65E5">
        <w:t>naam, adres en gevolgde opleidingen en sportkwalificaties</w:t>
      </w:r>
    </w:p>
    <w:p w:rsidR="00C53204" w:rsidRDefault="00C53204" w:rsidP="00C53204">
      <w:pPr>
        <w:pStyle w:val="Lijstalinea"/>
        <w:numPr>
          <w:ilvl w:val="0"/>
          <w:numId w:val="18"/>
        </w:numPr>
        <w:spacing w:after="120" w:line="240" w:lineRule="auto"/>
      </w:pPr>
      <w:r w:rsidRPr="003E65E5">
        <w:t>organogram van de jeugdwerking</w:t>
      </w:r>
    </w:p>
    <w:p w:rsidR="00C53204" w:rsidRDefault="00C53204" w:rsidP="00C53204">
      <w:pPr>
        <w:pStyle w:val="Lijstalinea"/>
        <w:numPr>
          <w:ilvl w:val="0"/>
          <w:numId w:val="18"/>
        </w:numPr>
        <w:spacing w:after="120" w:line="240" w:lineRule="auto"/>
      </w:pPr>
      <w:r>
        <w:t>jeugdbeleidsplan</w:t>
      </w:r>
    </w:p>
    <w:p w:rsidR="00C53204" w:rsidRPr="00871D3E" w:rsidRDefault="00C53204" w:rsidP="00C53204">
      <w:pPr>
        <w:spacing w:after="240" w:line="240" w:lineRule="auto"/>
        <w:ind w:left="357"/>
        <w:rPr>
          <w:sz w:val="22"/>
          <w:szCs w:val="22"/>
        </w:rPr>
      </w:pPr>
      <w:r w:rsidRPr="00871D3E">
        <w:rPr>
          <w:sz w:val="22"/>
          <w:szCs w:val="22"/>
        </w:rPr>
        <w:t>= 200 punten</w:t>
      </w:r>
    </w:p>
    <w:p w:rsidR="00C53204" w:rsidRDefault="00C53204" w:rsidP="00C53204">
      <w:pPr>
        <w:pStyle w:val="HS-Art"/>
      </w:pPr>
      <w:r w:rsidRPr="007A071A">
        <w:t>Artikel 27:</w:t>
      </w:r>
    </w:p>
    <w:p w:rsidR="00C53204" w:rsidRPr="00871D3E" w:rsidRDefault="00C53204" w:rsidP="00C53204">
      <w:pPr>
        <w:pStyle w:val="HS-Tekst"/>
      </w:pPr>
      <w:r w:rsidRPr="00871D3E">
        <w:t xml:space="preserve">Criterium: “De sportvereniging ondertekende de </w:t>
      </w:r>
      <w:proofErr w:type="spellStart"/>
      <w:r w:rsidRPr="00871D3E">
        <w:t>Panathlonverklaring</w:t>
      </w:r>
      <w:proofErr w:type="spellEnd"/>
      <w:r w:rsidRPr="00871D3E">
        <w:t xml:space="preserve"> en past deze visie omtrent de ethiek in de jeugdsport ook toe.”</w:t>
      </w:r>
    </w:p>
    <w:p w:rsidR="00C53204" w:rsidRPr="00871D3E" w:rsidRDefault="00C53204" w:rsidP="00C53204">
      <w:pPr>
        <w:pStyle w:val="HS-Tekst"/>
      </w:pPr>
      <w:r w:rsidRPr="00871D3E">
        <w:t>Toekenning punten</w:t>
      </w:r>
    </w:p>
    <w:p w:rsidR="00C53204" w:rsidRPr="003E65E5" w:rsidRDefault="00C53204" w:rsidP="00C53204">
      <w:pPr>
        <w:pStyle w:val="Lijstalinea"/>
        <w:numPr>
          <w:ilvl w:val="0"/>
          <w:numId w:val="26"/>
        </w:numPr>
        <w:spacing w:after="120" w:line="240" w:lineRule="auto"/>
      </w:pPr>
      <w:r w:rsidRPr="003E65E5">
        <w:t>De ondertekening wordt jaarlijks hernieuwd.</w:t>
      </w:r>
      <w:r w:rsidRPr="003E65E5">
        <w:br/>
        <w:t xml:space="preserve">De sportvereniging bezorgt een kopie van de ondertekende </w:t>
      </w:r>
      <w:proofErr w:type="spellStart"/>
      <w:r w:rsidRPr="003E65E5">
        <w:t>Panathlonverklaring</w:t>
      </w:r>
      <w:proofErr w:type="spellEnd"/>
      <w:r w:rsidRPr="003E65E5">
        <w:t xml:space="preserve"> </w:t>
      </w:r>
      <w:r w:rsidRPr="00871D3E">
        <w:rPr>
          <w:u w:val="single"/>
        </w:rPr>
        <w:t>en</w:t>
      </w:r>
      <w:r w:rsidRPr="003E65E5">
        <w:t xml:space="preserve"> legt een actieplan voor waaruit blijkt welke gedragscodes gevolgd worden.</w:t>
      </w:r>
    </w:p>
    <w:p w:rsidR="00C53204" w:rsidRPr="00871D3E" w:rsidRDefault="00C53204" w:rsidP="00C53204">
      <w:pPr>
        <w:spacing w:after="120" w:line="240" w:lineRule="auto"/>
        <w:ind w:firstLine="708"/>
      </w:pPr>
      <w:r w:rsidRPr="00871D3E">
        <w:t>= 50 punten</w:t>
      </w:r>
    </w:p>
    <w:p w:rsidR="00C53204" w:rsidRDefault="00C53204" w:rsidP="00C53204">
      <w:pPr>
        <w:pStyle w:val="HS-Art"/>
      </w:pPr>
      <w:r w:rsidRPr="007A071A">
        <w:t>Artikel 28:</w:t>
      </w:r>
    </w:p>
    <w:p w:rsidR="00C53204" w:rsidRPr="00871D3E" w:rsidRDefault="00C53204" w:rsidP="00C53204">
      <w:pPr>
        <w:pStyle w:val="HS-Tekst"/>
      </w:pPr>
      <w:r w:rsidRPr="00871D3E">
        <w:t xml:space="preserve">Criterium: “De sportvereniging heeft samenwerkingsverbanden met andere sportverenigingen.” </w:t>
      </w:r>
    </w:p>
    <w:p w:rsidR="00C53204" w:rsidRPr="00871D3E" w:rsidRDefault="00C53204" w:rsidP="00C53204">
      <w:pPr>
        <w:spacing w:before="240" w:after="60" w:line="240" w:lineRule="auto"/>
      </w:pPr>
      <w:r w:rsidRPr="00871D3E">
        <w:t>Toekenning punten</w:t>
      </w:r>
    </w:p>
    <w:p w:rsidR="00C53204" w:rsidRPr="003E65E5" w:rsidRDefault="00C53204" w:rsidP="00C53204">
      <w:pPr>
        <w:spacing w:before="60" w:after="60" w:line="240" w:lineRule="auto"/>
      </w:pPr>
      <w:r w:rsidRPr="003E65E5">
        <w:t>De samenwerkingsverbanden kunnen op verschillende niveaus bestaan:</w:t>
      </w:r>
    </w:p>
    <w:p w:rsidR="00C53204" w:rsidRPr="003E65E5" w:rsidRDefault="00C53204" w:rsidP="00C53204">
      <w:pPr>
        <w:pStyle w:val="Lijstalinea"/>
        <w:numPr>
          <w:ilvl w:val="0"/>
          <w:numId w:val="26"/>
        </w:numPr>
        <w:spacing w:before="60" w:after="60" w:line="240" w:lineRule="auto"/>
      </w:pPr>
      <w:r w:rsidRPr="003E65E5">
        <w:t xml:space="preserve">Bij de organisatie van nevenactiviteiten (extra-sportieve activiteiten) werkt men samen met een andere erkende </w:t>
      </w:r>
      <w:proofErr w:type="spellStart"/>
      <w:r w:rsidRPr="003E65E5">
        <w:t>Middelkerkse</w:t>
      </w:r>
      <w:proofErr w:type="spellEnd"/>
      <w:r w:rsidRPr="003E65E5">
        <w:t xml:space="preserve"> sportvereniging, al dan niet van dezelfde sporttak, en hiervoor is er een ondertekend samenwerkingsakkoord.</w:t>
      </w:r>
    </w:p>
    <w:p w:rsidR="00C53204" w:rsidRPr="00871D3E" w:rsidRDefault="00C53204" w:rsidP="00C53204">
      <w:pPr>
        <w:spacing w:before="60" w:after="120" w:line="240" w:lineRule="auto"/>
        <w:ind w:firstLine="708"/>
      </w:pPr>
      <w:r w:rsidRPr="00871D3E">
        <w:t>= 100 punten</w:t>
      </w:r>
    </w:p>
    <w:p w:rsidR="00C53204" w:rsidRPr="00871D3E" w:rsidRDefault="00C53204" w:rsidP="00C53204">
      <w:pPr>
        <w:pStyle w:val="Lijstalinea"/>
        <w:numPr>
          <w:ilvl w:val="0"/>
          <w:numId w:val="26"/>
        </w:numPr>
        <w:spacing w:before="60" w:after="60" w:line="240" w:lineRule="auto"/>
      </w:pPr>
      <w:r w:rsidRPr="00871D3E">
        <w:t xml:space="preserve">De sportvereniging heeft een structurele samenwerking op sporttechnisch vlak  met een andere erkende </w:t>
      </w:r>
      <w:proofErr w:type="spellStart"/>
      <w:r w:rsidRPr="00871D3E">
        <w:t>Middelkerkse</w:t>
      </w:r>
      <w:proofErr w:type="spellEnd"/>
      <w:r w:rsidRPr="00871D3E">
        <w:t xml:space="preserve"> sportvereniging van dezelfde sporttak, en hiervoor is er een ondertekend samenwerkingsakkoord.</w:t>
      </w:r>
    </w:p>
    <w:p w:rsidR="00C53204" w:rsidRPr="00871D3E" w:rsidRDefault="00C53204" w:rsidP="00C53204">
      <w:pPr>
        <w:spacing w:before="60" w:after="60" w:line="240" w:lineRule="auto"/>
        <w:ind w:firstLine="708"/>
      </w:pPr>
      <w:r w:rsidRPr="00871D3E">
        <w:t>= 150 punten</w:t>
      </w:r>
    </w:p>
    <w:p w:rsidR="00C53204" w:rsidRDefault="00C53204" w:rsidP="00C53204">
      <w:pPr>
        <w:pStyle w:val="HS-Art"/>
      </w:pPr>
      <w:r w:rsidRPr="007A071A">
        <w:t xml:space="preserve">Artikel 29: </w:t>
      </w:r>
    </w:p>
    <w:p w:rsidR="00C53204" w:rsidRPr="003E65E5" w:rsidRDefault="00C53204" w:rsidP="00C53204">
      <w:pPr>
        <w:spacing w:before="240" w:after="60" w:line="240" w:lineRule="auto"/>
        <w:rPr>
          <w:b/>
        </w:rPr>
      </w:pPr>
      <w:r>
        <w:rPr>
          <w:b/>
        </w:rPr>
        <w:t>“H</w:t>
      </w:r>
      <w:r w:rsidRPr="003E65E5">
        <w:rPr>
          <w:b/>
        </w:rPr>
        <w:t>et fusioneren met een andere vereniging van dezelfde sporttak is gerealiseerd.”</w:t>
      </w:r>
    </w:p>
    <w:p w:rsidR="00C53204" w:rsidRDefault="00C53204" w:rsidP="00C53204">
      <w:pPr>
        <w:tabs>
          <w:tab w:val="left" w:pos="4320"/>
          <w:tab w:val="left" w:pos="6660"/>
        </w:tabs>
        <w:spacing w:after="0"/>
        <w:rPr>
          <w:rFonts w:eastAsia="Arial" w:cs="Times New Roman"/>
          <w:b/>
        </w:rPr>
      </w:pPr>
      <w:r w:rsidRPr="003E65E5">
        <w:rPr>
          <w:rFonts w:eastAsia="Arial" w:cs="Times New Roman"/>
        </w:rPr>
        <w:t>Onderstaande criteria hebben tot doel om deze fusie te steunen.</w:t>
      </w:r>
      <w:r w:rsidRPr="003E65E5">
        <w:rPr>
          <w:rFonts w:eastAsia="Arial" w:cs="Times New Roman"/>
        </w:rPr>
        <w:br/>
      </w:r>
      <w:r w:rsidRPr="003E65E5">
        <w:rPr>
          <w:rFonts w:eastAsia="Arial" w:cs="Times New Roman"/>
          <w:b/>
        </w:rPr>
        <w:t>criteria</w:t>
      </w:r>
      <w:r>
        <w:rPr>
          <w:rFonts w:eastAsia="Arial" w:cs="Times New Roman"/>
          <w:b/>
        </w:rPr>
        <w:t xml:space="preserve"> :</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 xml:space="preserve">het betreft een fusie tussen </w:t>
      </w:r>
      <w:r>
        <w:rPr>
          <w:rFonts w:eastAsia="Arial" w:cs="Times New Roman"/>
        </w:rPr>
        <w:t xml:space="preserve">minstens </w:t>
      </w:r>
      <w:r w:rsidRPr="00850879">
        <w:rPr>
          <w:rFonts w:eastAsia="Arial" w:cs="Times New Roman"/>
        </w:rPr>
        <w:t xml:space="preserve">2  </w:t>
      </w:r>
      <w:proofErr w:type="spellStart"/>
      <w:r w:rsidRPr="00850879">
        <w:rPr>
          <w:rFonts w:eastAsia="Arial" w:cs="Times New Roman"/>
        </w:rPr>
        <w:t>Mi</w:t>
      </w:r>
      <w:r>
        <w:rPr>
          <w:rFonts w:eastAsia="Arial" w:cs="Times New Roman"/>
        </w:rPr>
        <w:t>ddelkerkse</w:t>
      </w:r>
      <w:proofErr w:type="spellEnd"/>
      <w:r>
        <w:rPr>
          <w:rFonts w:eastAsia="Arial" w:cs="Times New Roman"/>
        </w:rPr>
        <w:t xml:space="preserve"> erkende verenigingen</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de aanvraag tot fusie moet ingediend worden tegen ten laatste 1 april van het begrotingsjaar</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beide verenigingen zijn aangesloten bij een erkende Vlaamse sportfederatie</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lastRenderedPageBreak/>
        <w:t>indien het een fusie betreft tussen 2 sportverenigingen met jeugdwerking moet min</w:t>
      </w:r>
      <w:r>
        <w:rPr>
          <w:rFonts w:eastAsia="Arial" w:cs="Times New Roman"/>
        </w:rPr>
        <w:t>stens</w:t>
      </w:r>
      <w:r w:rsidRPr="00850879">
        <w:rPr>
          <w:rFonts w:eastAsia="Arial" w:cs="Times New Roman"/>
        </w:rPr>
        <w:t xml:space="preserve"> 25% van het ledenaantal bestaan uit jeugdleden. Indien er geen sprake is van jeugdwerking bij be</w:t>
      </w:r>
      <w:r>
        <w:rPr>
          <w:rFonts w:eastAsia="Arial" w:cs="Times New Roman"/>
        </w:rPr>
        <w:t>ide sportverenigingen, moet minstens</w:t>
      </w:r>
      <w:r w:rsidRPr="00850879">
        <w:rPr>
          <w:rFonts w:eastAsia="Arial" w:cs="Times New Roman"/>
        </w:rPr>
        <w:t xml:space="preserve"> 25% van het ledenaantal bestaan uit senioren (55+)</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 xml:space="preserve">het betreft een fusie tussen </w:t>
      </w:r>
      <w:r>
        <w:rPr>
          <w:rFonts w:eastAsia="Arial" w:cs="Times New Roman"/>
        </w:rPr>
        <w:t xml:space="preserve">minstens </w:t>
      </w:r>
      <w:r w:rsidRPr="00850879">
        <w:rPr>
          <w:rFonts w:eastAsia="Arial" w:cs="Times New Roman"/>
        </w:rPr>
        <w:t xml:space="preserve">2 clubs met elk </w:t>
      </w:r>
      <w:r>
        <w:rPr>
          <w:rFonts w:eastAsia="Arial" w:cs="Times New Roman"/>
        </w:rPr>
        <w:t xml:space="preserve">minimum </w:t>
      </w:r>
      <w:r w:rsidRPr="00850879">
        <w:rPr>
          <w:rFonts w:eastAsia="Arial" w:cs="Times New Roman"/>
        </w:rPr>
        <w:t>50 leden</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een fusieovereenkomst ondertekenen door de betrokken sportverenigingen</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een plan van aanpak met resultaatverbintenis kunnen voorleggen</w:t>
      </w:r>
    </w:p>
    <w:p w:rsidR="00C53204"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de fusieclub beschikt over een eigen rekening bij een financiële instelling</w:t>
      </w:r>
    </w:p>
    <w:p w:rsidR="00C53204" w:rsidRPr="00850879" w:rsidRDefault="00C53204" w:rsidP="00C53204">
      <w:pPr>
        <w:pStyle w:val="Lijstalinea"/>
        <w:numPr>
          <w:ilvl w:val="0"/>
          <w:numId w:val="19"/>
        </w:numPr>
        <w:tabs>
          <w:tab w:val="left" w:pos="4320"/>
          <w:tab w:val="left" w:pos="6660"/>
        </w:tabs>
        <w:rPr>
          <w:rFonts w:eastAsia="Arial" w:cs="Times New Roman"/>
        </w:rPr>
      </w:pPr>
      <w:r w:rsidRPr="00850879">
        <w:rPr>
          <w:rFonts w:eastAsia="Arial" w:cs="Times New Roman"/>
        </w:rPr>
        <w:t>het betreft een nieuwe fusieclub die door samenvoegen van bestuurlijke competenties, sporttechnisch kader enz. een beter en kwalitatief sportaanbod kan aanbieden</w:t>
      </w:r>
    </w:p>
    <w:p w:rsidR="00C53204" w:rsidRDefault="00C53204" w:rsidP="00C53204">
      <w:pPr>
        <w:tabs>
          <w:tab w:val="left" w:pos="4320"/>
          <w:tab w:val="left" w:pos="6660"/>
        </w:tabs>
        <w:spacing w:after="120"/>
        <w:rPr>
          <w:rFonts w:eastAsia="Arial" w:cs="Times New Roman"/>
          <w:b/>
        </w:rPr>
      </w:pPr>
      <w:r w:rsidRPr="003E65E5">
        <w:rPr>
          <w:rFonts w:eastAsia="Arial" w:cs="Times New Roman"/>
          <w:b/>
        </w:rPr>
        <w:t xml:space="preserve">Berekenen van de </w:t>
      </w:r>
      <w:r>
        <w:rPr>
          <w:rFonts w:eastAsia="Arial" w:cs="Times New Roman"/>
          <w:b/>
        </w:rPr>
        <w:t>fusies</w:t>
      </w:r>
      <w:r w:rsidRPr="003E65E5">
        <w:rPr>
          <w:rFonts w:eastAsia="Arial" w:cs="Times New Roman"/>
          <w:b/>
        </w:rPr>
        <w:t>ubsidie</w:t>
      </w:r>
    </w:p>
    <w:p w:rsidR="00C53204" w:rsidRDefault="00C53204" w:rsidP="00C53204">
      <w:pPr>
        <w:pStyle w:val="Lijstalinea"/>
        <w:numPr>
          <w:ilvl w:val="0"/>
          <w:numId w:val="20"/>
        </w:numPr>
        <w:tabs>
          <w:tab w:val="left" w:pos="4320"/>
          <w:tab w:val="left" w:pos="6660"/>
        </w:tabs>
        <w:rPr>
          <w:rFonts w:eastAsia="Arial" w:cs="Times New Roman"/>
        </w:rPr>
      </w:pPr>
      <w:r w:rsidRPr="00850879">
        <w:rPr>
          <w:rFonts w:eastAsia="Arial" w:cs="Times New Roman"/>
        </w:rPr>
        <w:t>De fusieclub ontvangt gedurende 2 jaar het dubbele van de laatst toegekende samengetelde subsidies van de fusionerende clubs, met een maximum van € 5000,-. Het derde jaar vermindert de toelage tot tenminste de laatst toegekende samengetelde subsidies van beide clubs.</w:t>
      </w:r>
    </w:p>
    <w:p w:rsidR="00C53204" w:rsidRDefault="00C53204" w:rsidP="00C53204">
      <w:pPr>
        <w:pStyle w:val="Lijstalinea"/>
        <w:numPr>
          <w:ilvl w:val="0"/>
          <w:numId w:val="20"/>
        </w:numPr>
        <w:tabs>
          <w:tab w:val="left" w:pos="4320"/>
          <w:tab w:val="left" w:pos="6660"/>
        </w:tabs>
        <w:rPr>
          <w:rFonts w:eastAsia="Arial" w:cs="Times New Roman"/>
        </w:rPr>
      </w:pPr>
      <w:r w:rsidRPr="00850879">
        <w:rPr>
          <w:rFonts w:eastAsia="Arial" w:cs="Times New Roman"/>
        </w:rPr>
        <w:t>Tijdens deze 3 jaren kan de fusieclub geen aanspraak maken op gelden via  werkings</w:t>
      </w:r>
      <w:r>
        <w:rPr>
          <w:rFonts w:eastAsia="Arial" w:cs="Times New Roman"/>
        </w:rPr>
        <w:t>- en jeugd</w:t>
      </w:r>
      <w:r w:rsidRPr="00850879">
        <w:rPr>
          <w:rFonts w:eastAsia="Arial" w:cs="Times New Roman"/>
        </w:rPr>
        <w:t>subsidie.</w:t>
      </w:r>
    </w:p>
    <w:p w:rsidR="00C53204" w:rsidRDefault="00C53204" w:rsidP="00C53204">
      <w:pPr>
        <w:pStyle w:val="Lijstalinea"/>
        <w:numPr>
          <w:ilvl w:val="0"/>
          <w:numId w:val="20"/>
        </w:numPr>
        <w:tabs>
          <w:tab w:val="left" w:pos="4320"/>
          <w:tab w:val="left" w:pos="6660"/>
        </w:tabs>
        <w:rPr>
          <w:rFonts w:eastAsia="Arial" w:cs="Times New Roman"/>
        </w:rPr>
      </w:pPr>
      <w:r w:rsidRPr="00850879">
        <w:rPr>
          <w:rFonts w:eastAsia="Arial" w:cs="Times New Roman"/>
        </w:rPr>
        <w:t>De uitbetaling van de eerstes schijf gebeurt in het begrotingsjaar na het jaar van de officiële fusie.</w:t>
      </w:r>
    </w:p>
    <w:p w:rsidR="00C53204" w:rsidRDefault="00C53204" w:rsidP="00C53204">
      <w:pPr>
        <w:pStyle w:val="Lijstalinea"/>
        <w:numPr>
          <w:ilvl w:val="0"/>
          <w:numId w:val="20"/>
        </w:numPr>
        <w:tabs>
          <w:tab w:val="left" w:pos="4320"/>
          <w:tab w:val="left" w:pos="6660"/>
        </w:tabs>
        <w:rPr>
          <w:rFonts w:eastAsia="Arial" w:cs="Times New Roman"/>
        </w:rPr>
      </w:pPr>
      <w:r w:rsidRPr="00850879">
        <w:rPr>
          <w:rFonts w:eastAsia="Arial" w:cs="Times New Roman"/>
        </w:rPr>
        <w:t>De uitbetaling zal gebeuren na gunstig advies van de controlerende ambtenaar en na gunstig advies van de gemeentelijke sportraad</w:t>
      </w:r>
      <w:r>
        <w:rPr>
          <w:rFonts w:eastAsia="Arial" w:cs="Times New Roman"/>
        </w:rPr>
        <w:t>.</w:t>
      </w:r>
    </w:p>
    <w:p w:rsidR="00C53204" w:rsidRDefault="00C53204" w:rsidP="00C53204">
      <w:pPr>
        <w:pStyle w:val="Lijstalinea"/>
        <w:numPr>
          <w:ilvl w:val="0"/>
          <w:numId w:val="20"/>
        </w:numPr>
        <w:tabs>
          <w:tab w:val="left" w:pos="4320"/>
          <w:tab w:val="left" w:pos="6660"/>
        </w:tabs>
        <w:rPr>
          <w:rFonts w:eastAsia="Arial" w:cs="Times New Roman"/>
        </w:rPr>
      </w:pPr>
      <w:r>
        <w:rPr>
          <w:rFonts w:eastAsia="Arial" w:cs="Times New Roman"/>
        </w:rPr>
        <w:t>I</w:t>
      </w:r>
      <w:r w:rsidRPr="00850879">
        <w:rPr>
          <w:rFonts w:eastAsia="Arial" w:cs="Times New Roman"/>
        </w:rPr>
        <w:t>ndien er in het begrotingsjaar geen of gedeeltelijk aanspraak gemaakt wordt op het voorziene begrotingskrediet voor fusies, dan wordt het resterend saldo bij het begrotingskrediet gevoe</w:t>
      </w:r>
      <w:r>
        <w:rPr>
          <w:rFonts w:eastAsia="Arial" w:cs="Times New Roman"/>
        </w:rPr>
        <w:t>gd dat voorzien werd voor jeugd-</w:t>
      </w:r>
      <w:r w:rsidRPr="00850879">
        <w:rPr>
          <w:rFonts w:eastAsia="Arial" w:cs="Times New Roman"/>
        </w:rPr>
        <w:t xml:space="preserve"> en samenwerkingsverbanden (art.23 tot art.28). </w:t>
      </w:r>
    </w:p>
    <w:p w:rsidR="00C53204" w:rsidRDefault="00C53204" w:rsidP="00C53204">
      <w:pPr>
        <w:pStyle w:val="HS-Art"/>
      </w:pPr>
      <w:r>
        <w:t>Artikel 30:</w:t>
      </w:r>
    </w:p>
    <w:p w:rsidR="00C53204" w:rsidRPr="003E65E5" w:rsidRDefault="00C53204" w:rsidP="00C53204">
      <w:pPr>
        <w:tabs>
          <w:tab w:val="left" w:pos="1701"/>
        </w:tabs>
        <w:spacing w:before="60" w:after="60" w:line="240" w:lineRule="auto"/>
      </w:pPr>
      <w:r>
        <w:t>D</w:t>
      </w:r>
      <w:r w:rsidRPr="003E65E5">
        <w:t xml:space="preserve">e toekenning van de </w:t>
      </w:r>
      <w:r>
        <w:t xml:space="preserve">jeugdsubsidie </w:t>
      </w:r>
      <w:r w:rsidRPr="003E65E5">
        <w:t xml:space="preserve">gebeurt op basis van een puntenaantal, berekend </w:t>
      </w:r>
      <w:r>
        <w:t xml:space="preserve">in </w:t>
      </w:r>
      <w:r w:rsidRPr="003E65E5">
        <w:t>toepassing van dit</w:t>
      </w:r>
      <w:r>
        <w:t xml:space="preserve"> hoofdstuk</w:t>
      </w:r>
      <w:r w:rsidRPr="003E65E5">
        <w:t>. Bij wijze van uitvoeringsmaatregel bepaalt het college van burgemeester en schepenen de geldwaarde van 1 punt door het beschikbaar begrotingskrediet te delen door het totaal aantal behaalde punten. In geval van noodzakelijke afronding wordt afgerond naar de laagste cent (vb.: € x ,0486</w:t>
      </w:r>
      <w:r>
        <w:t xml:space="preserve"> </w:t>
      </w:r>
      <w:r w:rsidRPr="003E65E5">
        <w:t>= € x,0,04)</w:t>
      </w:r>
    </w:p>
    <w:p w:rsidR="00C53204" w:rsidRPr="003E65E5" w:rsidRDefault="00C53204" w:rsidP="00C53204">
      <w:r w:rsidRPr="003E65E5">
        <w:t xml:space="preserve">De </w:t>
      </w:r>
      <w:r>
        <w:t xml:space="preserve">jeugdsubsidie </w:t>
      </w:r>
      <w:r w:rsidRPr="003E65E5">
        <w:t>voor een sportvereniging wordt berekend door het bekomen puntenaantal van de bet</w:t>
      </w:r>
      <w:r>
        <w:t>rokken</w:t>
      </w:r>
      <w:r w:rsidRPr="003E65E5">
        <w:t xml:space="preserve"> sportvereniging te vermenigvuldigen met de geldwaarde van 1 punt.</w:t>
      </w:r>
    </w:p>
    <w:p w:rsidR="00C53204" w:rsidRPr="003E65E5" w:rsidRDefault="00C53204" w:rsidP="00C53204">
      <w:pPr>
        <w:pBdr>
          <w:bottom w:val="single" w:sz="4" w:space="1" w:color="auto"/>
        </w:pBdr>
        <w:spacing w:before="480" w:after="180"/>
        <w:ind w:left="-284"/>
        <w:outlineLvl w:val="0"/>
        <w:rPr>
          <w:b/>
          <w:sz w:val="28"/>
        </w:rPr>
      </w:pPr>
      <w:r w:rsidRPr="003E65E5">
        <w:rPr>
          <w:b/>
          <w:sz w:val="28"/>
        </w:rPr>
        <w:t xml:space="preserve">HOOFDSTUK  </w:t>
      </w:r>
      <w:proofErr w:type="spellStart"/>
      <w:r w:rsidRPr="003E65E5">
        <w:rPr>
          <w:b/>
          <w:sz w:val="28"/>
        </w:rPr>
        <w:t>lV</w:t>
      </w:r>
      <w:proofErr w:type="spellEnd"/>
      <w:r w:rsidRPr="003E65E5">
        <w:rPr>
          <w:b/>
          <w:sz w:val="28"/>
        </w:rPr>
        <w:t>: Projectsubsidie</w:t>
      </w:r>
    </w:p>
    <w:p w:rsidR="00C53204" w:rsidRPr="003E65E5" w:rsidRDefault="00C53204" w:rsidP="00C53204">
      <w:pPr>
        <w:tabs>
          <w:tab w:val="left" w:pos="1701"/>
        </w:tabs>
        <w:spacing w:before="60" w:after="60" w:line="240" w:lineRule="auto"/>
        <w:rPr>
          <w:b/>
        </w:rPr>
      </w:pPr>
      <w:r w:rsidRPr="007A071A">
        <w:rPr>
          <w:b/>
          <w:sz w:val="22"/>
          <w:szCs w:val="22"/>
          <w:u w:val="single"/>
        </w:rPr>
        <w:t>Artikel 31:</w:t>
      </w:r>
      <w:r w:rsidRPr="00850879">
        <w:rPr>
          <w:b/>
        </w:rPr>
        <w:t xml:space="preserve"> </w:t>
      </w:r>
      <w:r w:rsidRPr="003E65E5">
        <w:rPr>
          <w:b/>
        </w:rPr>
        <w:t>De subsidie voor bijzondere sportevenementen is gericht op ondernemende sportverenigingen die een meerwaarde creëren door het organiseren van sportevenementen voor een ruime doelgroep  en zowel voor deelnemer en toeschouwer een attractieve, sociale en stimulerende waarde hebben.</w:t>
      </w:r>
    </w:p>
    <w:p w:rsidR="00C53204" w:rsidRDefault="00C53204" w:rsidP="00C53204">
      <w:pPr>
        <w:tabs>
          <w:tab w:val="left" w:pos="4320"/>
          <w:tab w:val="left" w:pos="6660"/>
        </w:tabs>
        <w:rPr>
          <w:rFonts w:eastAsia="Arial" w:cs="Times New Roman"/>
        </w:rPr>
      </w:pPr>
      <w:r w:rsidRPr="003E65E5">
        <w:rPr>
          <w:rFonts w:eastAsia="Arial" w:cs="Times New Roman"/>
        </w:rPr>
        <w:t>Voorwaarden</w:t>
      </w:r>
      <w:r>
        <w:rPr>
          <w:rFonts w:eastAsia="Arial" w:cs="Times New Roman"/>
        </w:rPr>
        <w:t>:</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lastRenderedPageBreak/>
        <w:t>plaatsvinden op het grondgebied van de gemeente Middelkerke of deels in een omliggende gemeente omwille van dwingende redenen</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 xml:space="preserve">het evenement moet minstens een </w:t>
      </w:r>
      <w:r>
        <w:rPr>
          <w:rFonts w:eastAsia="Arial" w:cs="Times New Roman"/>
        </w:rPr>
        <w:t xml:space="preserve">regionale </w:t>
      </w:r>
      <w:r w:rsidRPr="00477444">
        <w:rPr>
          <w:rFonts w:eastAsia="Arial" w:cs="Times New Roman"/>
        </w:rPr>
        <w:t>uitstraling hebben en een open karakter</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het evenement wordt door de aanvragende vereniging georganiseerd</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de medewerking en logo van de gemeente Middelkerke staat duidelijk vermeld op alle mediamateriaal</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de organisatie streeft geen commercieel doel na</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de organisator omschrijft de doelstelling en doelgroep voor het evenement</w:t>
      </w:r>
    </w:p>
    <w:p w:rsidR="00C5320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het evenement kan niet gelijktijdig door een ander gemeentelijke of externe instantie gesubsidieerd worden</w:t>
      </w:r>
    </w:p>
    <w:p w:rsidR="00C53204" w:rsidRPr="00477444" w:rsidRDefault="00C53204" w:rsidP="00C53204">
      <w:pPr>
        <w:pStyle w:val="Lijstalinea"/>
        <w:numPr>
          <w:ilvl w:val="0"/>
          <w:numId w:val="21"/>
        </w:numPr>
        <w:tabs>
          <w:tab w:val="left" w:pos="4320"/>
          <w:tab w:val="left" w:pos="6660"/>
        </w:tabs>
        <w:rPr>
          <w:rFonts w:eastAsia="Arial" w:cs="Times New Roman"/>
        </w:rPr>
      </w:pPr>
      <w:r w:rsidRPr="00477444">
        <w:rPr>
          <w:rFonts w:eastAsia="Arial" w:cs="Times New Roman"/>
        </w:rPr>
        <w:t>de organisator bezorgt de begroting van het evenement</w:t>
      </w:r>
    </w:p>
    <w:p w:rsidR="00C53204" w:rsidRPr="003E65E5" w:rsidRDefault="00C53204" w:rsidP="00C53204">
      <w:pPr>
        <w:tabs>
          <w:tab w:val="left" w:pos="4320"/>
          <w:tab w:val="left" w:pos="6660"/>
        </w:tabs>
        <w:rPr>
          <w:rFonts w:eastAsia="Arial" w:cs="Times New Roman"/>
        </w:rPr>
      </w:pPr>
      <w:r w:rsidRPr="003E65E5">
        <w:rPr>
          <w:rFonts w:eastAsia="Arial" w:cs="Times New Roman"/>
          <w:b/>
        </w:rPr>
        <w:t>Subsidiebedrag</w:t>
      </w:r>
      <w:r w:rsidRPr="003E65E5">
        <w:rPr>
          <w:rFonts w:eastAsia="Arial" w:cs="Times New Roman"/>
        </w:rPr>
        <w:br/>
      </w:r>
      <w:r>
        <w:rPr>
          <w:rFonts w:eastAsia="Arial" w:cs="Times New Roman"/>
        </w:rPr>
        <w:t>Het bedrag</w:t>
      </w:r>
      <w:r w:rsidRPr="003E65E5">
        <w:rPr>
          <w:rFonts w:eastAsia="Arial" w:cs="Times New Roman"/>
        </w:rPr>
        <w:t xml:space="preserve"> van de subsidie  wordt vastge</w:t>
      </w:r>
      <w:r>
        <w:rPr>
          <w:rFonts w:eastAsia="Arial" w:cs="Times New Roman"/>
        </w:rPr>
        <w:t xml:space="preserve">steld </w:t>
      </w:r>
      <w:r w:rsidRPr="003E65E5">
        <w:rPr>
          <w:rFonts w:eastAsia="Arial" w:cs="Times New Roman"/>
        </w:rPr>
        <w:t xml:space="preserve">in functie van het niveau van het evenement en na advies van de sportraad.   </w:t>
      </w:r>
    </w:p>
    <w:p w:rsidR="00C53204" w:rsidRPr="003E65E5" w:rsidRDefault="00C53204" w:rsidP="00C53204">
      <w:pPr>
        <w:tabs>
          <w:tab w:val="left" w:pos="4320"/>
          <w:tab w:val="left" w:pos="6660"/>
        </w:tabs>
        <w:rPr>
          <w:rFonts w:eastAsia="Arial" w:cs="Times New Roman"/>
        </w:rPr>
      </w:pPr>
      <w:r w:rsidRPr="003E65E5">
        <w:rPr>
          <w:rFonts w:eastAsia="Arial" w:cs="Times New Roman"/>
          <w:b/>
        </w:rPr>
        <w:t>Subsidieaanvraag</w:t>
      </w:r>
      <w:r>
        <w:rPr>
          <w:rFonts w:eastAsia="Arial" w:cs="Times New Roman"/>
        </w:rPr>
        <w:br/>
        <w:t>Om voor subsidiëring voor bijzondere</w:t>
      </w:r>
      <w:r w:rsidRPr="003E65E5">
        <w:rPr>
          <w:rFonts w:eastAsia="Arial" w:cs="Times New Roman"/>
        </w:rPr>
        <w:t xml:space="preserve"> sportevenementen in aanmerking te komen moet de aanvrager 3 maanden voor de start van het evenement een gemotiveerde aanvraag, aangevuld met een financieringsplan en eventueel bijkomende documenten, bij het gemeentebestuur ingediend hebben.   </w:t>
      </w:r>
      <w:r w:rsidRPr="003E65E5">
        <w:rPr>
          <w:rFonts w:eastAsia="Arial" w:cs="Times New Roman"/>
        </w:rPr>
        <w:br/>
      </w:r>
    </w:p>
    <w:p w:rsidR="00C53204" w:rsidRPr="003E65E5" w:rsidRDefault="00C53204" w:rsidP="00C53204">
      <w:pPr>
        <w:pBdr>
          <w:bottom w:val="single" w:sz="4" w:space="1" w:color="auto"/>
        </w:pBdr>
        <w:spacing w:before="480" w:after="180"/>
        <w:ind w:left="-284"/>
        <w:outlineLvl w:val="0"/>
        <w:rPr>
          <w:b/>
          <w:sz w:val="28"/>
        </w:rPr>
      </w:pPr>
      <w:r w:rsidRPr="003E65E5">
        <w:rPr>
          <w:b/>
          <w:sz w:val="28"/>
        </w:rPr>
        <w:t>HOOFDSTUK V: Verstrekken van informatie en controle</w:t>
      </w:r>
    </w:p>
    <w:p w:rsidR="00C53204" w:rsidRPr="007A071A" w:rsidRDefault="00C53204" w:rsidP="00C53204">
      <w:pPr>
        <w:tabs>
          <w:tab w:val="left" w:pos="1701"/>
        </w:tabs>
        <w:spacing w:before="60" w:after="60" w:line="240" w:lineRule="auto"/>
        <w:rPr>
          <w:b/>
          <w:sz w:val="22"/>
          <w:szCs w:val="22"/>
          <w:u w:val="single"/>
        </w:rPr>
      </w:pPr>
      <w:r w:rsidRPr="007A071A">
        <w:rPr>
          <w:b/>
          <w:sz w:val="22"/>
          <w:szCs w:val="22"/>
          <w:u w:val="single"/>
        </w:rPr>
        <w:t xml:space="preserve">Artikel 33: </w:t>
      </w:r>
    </w:p>
    <w:p w:rsidR="00C53204" w:rsidRPr="003E65E5" w:rsidRDefault="00C53204" w:rsidP="00C53204">
      <w:r w:rsidRPr="003E65E5">
        <w:t>De werkingssubsidies</w:t>
      </w:r>
      <w:r>
        <w:t xml:space="preserve"> en jeugdsubsidie</w:t>
      </w:r>
      <w:r w:rsidRPr="003E65E5">
        <w:t xml:space="preserve"> worden verleend per kalender- of werkjaar (</w:t>
      </w:r>
      <w:proofErr w:type="spellStart"/>
      <w:r w:rsidRPr="003E65E5">
        <w:t>cfr</w:t>
      </w:r>
      <w:proofErr w:type="spellEnd"/>
      <w:r w:rsidRPr="003E65E5">
        <w:t>. schooljaar sept-juni)</w:t>
      </w:r>
      <w:r>
        <w:t>.</w:t>
      </w:r>
      <w:r w:rsidRPr="003E65E5">
        <w:br/>
        <w:t>De door de sportvereniging ter beschikking gestelde informatie heeft steeds betrekking op het jaar voorafgaand aan het jaar waarin de subsidie uitbetaald wordt.</w:t>
      </w:r>
    </w:p>
    <w:p w:rsidR="00C53204" w:rsidRPr="003E65E5" w:rsidRDefault="00C53204" w:rsidP="00C53204">
      <w:r>
        <w:t>Daartoe door het college van burgemeester en schepenen gemachtigde ambtenaren, hebben het recht</w:t>
      </w:r>
      <w:r w:rsidRPr="003E65E5">
        <w:t xml:space="preserve"> de </w:t>
      </w:r>
      <w:r>
        <w:t>sport</w:t>
      </w:r>
      <w:r w:rsidRPr="003E65E5">
        <w:t>verenigingen te controleren. Deze ambtenaren zijn gehouden aan het beroepsgeheim.</w:t>
      </w:r>
    </w:p>
    <w:p w:rsidR="00C53204" w:rsidRPr="003E65E5" w:rsidRDefault="00C53204" w:rsidP="00C53204">
      <w:r w:rsidRPr="003E65E5">
        <w:t>Er kunnen door het college van burgemeester en schepenen passende sancties opgelegd worden aan sportverenigingen die onjuiste informatie verstrekken of van wie tekortkomingen bij het invullen van de vragenlijsten worden vastgesteld.</w:t>
      </w:r>
      <w:r w:rsidRPr="003E65E5">
        <w:br/>
        <w:t>Het volledig of deels terugvorderen van de toegekende subsidie behoort tot de sanctiemogelijkheden.</w:t>
      </w:r>
    </w:p>
    <w:p w:rsidR="00C53204" w:rsidRPr="003E65E5" w:rsidRDefault="00C53204" w:rsidP="00C53204">
      <w:r w:rsidRPr="003E65E5">
        <w:t xml:space="preserve">Elke vorm van dubbele betoelaging is uitgesloten. Verenigingen die voor betoelaging van hetzelfde doel in aanmerking komen bij andere raden of gemeenten verliezen alle recht op subsidiëring voorzien in dit reglement. </w:t>
      </w:r>
    </w:p>
    <w:p w:rsidR="00C53204" w:rsidRPr="003E65E5" w:rsidRDefault="00C53204" w:rsidP="00C53204">
      <w:pPr>
        <w:pBdr>
          <w:bottom w:val="single" w:sz="4" w:space="1" w:color="auto"/>
        </w:pBdr>
        <w:spacing w:before="480" w:after="180"/>
        <w:ind w:left="-284"/>
        <w:outlineLvl w:val="0"/>
        <w:rPr>
          <w:b/>
          <w:sz w:val="28"/>
        </w:rPr>
      </w:pPr>
      <w:r>
        <w:rPr>
          <w:b/>
          <w:sz w:val="28"/>
        </w:rPr>
        <w:lastRenderedPageBreak/>
        <w:t xml:space="preserve">Hoofdstuk VI: </w:t>
      </w:r>
      <w:r w:rsidRPr="003E65E5">
        <w:rPr>
          <w:b/>
          <w:sz w:val="28"/>
        </w:rPr>
        <w:t>Procedure</w:t>
      </w:r>
      <w:r>
        <w:rPr>
          <w:b/>
          <w:sz w:val="28"/>
        </w:rPr>
        <w:t xml:space="preserve"> en betwistingen</w:t>
      </w:r>
    </w:p>
    <w:p w:rsidR="00C53204" w:rsidRPr="007A071A" w:rsidRDefault="00C53204" w:rsidP="00C53204">
      <w:pPr>
        <w:tabs>
          <w:tab w:val="left" w:pos="1701"/>
        </w:tabs>
        <w:spacing w:before="60" w:after="60" w:line="240" w:lineRule="auto"/>
        <w:rPr>
          <w:b/>
          <w:sz w:val="22"/>
          <w:szCs w:val="22"/>
          <w:u w:val="single"/>
        </w:rPr>
      </w:pPr>
      <w:r w:rsidRPr="007A071A">
        <w:rPr>
          <w:b/>
          <w:sz w:val="22"/>
          <w:szCs w:val="22"/>
          <w:u w:val="single"/>
        </w:rPr>
        <w:t>Artikel 34:</w:t>
      </w:r>
    </w:p>
    <w:p w:rsidR="00C53204" w:rsidRPr="003E65E5" w:rsidRDefault="00C53204" w:rsidP="00C53204">
      <w:pPr>
        <w:numPr>
          <w:ilvl w:val="0"/>
          <w:numId w:val="13"/>
        </w:numPr>
        <w:contextualSpacing/>
        <w:rPr>
          <w:rFonts w:cs="Arial"/>
        </w:rPr>
      </w:pPr>
      <w:r w:rsidRPr="003E65E5">
        <w:rPr>
          <w:rFonts w:cs="Arial"/>
        </w:rPr>
        <w:t>De aanvraagformulieren kunnen vanaf het 3</w:t>
      </w:r>
      <w:r w:rsidRPr="003E65E5">
        <w:rPr>
          <w:rFonts w:cs="Arial"/>
          <w:vertAlign w:val="superscript"/>
        </w:rPr>
        <w:t>de</w:t>
      </w:r>
      <w:r w:rsidRPr="003E65E5">
        <w:rPr>
          <w:rFonts w:cs="Arial"/>
        </w:rPr>
        <w:t xml:space="preserve"> kwartaal voorafgaand aan het subsidiejaar, bekomen worden op de sportdienst of via de gemeentelijke website.</w:t>
      </w:r>
    </w:p>
    <w:p w:rsidR="00C53204" w:rsidRPr="003E65E5" w:rsidRDefault="00C53204" w:rsidP="00C53204">
      <w:pPr>
        <w:numPr>
          <w:ilvl w:val="0"/>
          <w:numId w:val="13"/>
        </w:numPr>
        <w:contextualSpacing/>
        <w:rPr>
          <w:rFonts w:cs="Arial"/>
        </w:rPr>
      </w:pPr>
      <w:r w:rsidRPr="003E65E5">
        <w:rPr>
          <w:rFonts w:cs="Arial"/>
        </w:rPr>
        <w:t>De aanvraagformulieren tot subsidiëring word</w:t>
      </w:r>
      <w:r>
        <w:rPr>
          <w:rFonts w:cs="Arial"/>
        </w:rPr>
        <w:t>en</w:t>
      </w:r>
      <w:r w:rsidRPr="003E65E5">
        <w:rPr>
          <w:rFonts w:cs="Arial"/>
        </w:rPr>
        <w:t xml:space="preserve"> door de sportverenigingen bij de gemeentelijke sportdienst ingediend voor 15 januari van het betrokken jaar.</w:t>
      </w:r>
    </w:p>
    <w:p w:rsidR="00C53204" w:rsidRPr="003E65E5" w:rsidRDefault="00C53204" w:rsidP="00C53204">
      <w:pPr>
        <w:numPr>
          <w:ilvl w:val="0"/>
          <w:numId w:val="13"/>
        </w:numPr>
        <w:contextualSpacing/>
        <w:rPr>
          <w:rFonts w:cs="Arial"/>
        </w:rPr>
      </w:pPr>
      <w:r w:rsidRPr="003E65E5">
        <w:rPr>
          <w:rFonts w:cs="Arial"/>
        </w:rPr>
        <w:t>Laattijdige aanvragen worden niet behandeld.</w:t>
      </w:r>
    </w:p>
    <w:p w:rsidR="00C53204" w:rsidRPr="003E65E5" w:rsidRDefault="00C53204" w:rsidP="00C53204">
      <w:pPr>
        <w:numPr>
          <w:ilvl w:val="0"/>
          <w:numId w:val="13"/>
        </w:numPr>
        <w:contextualSpacing/>
        <w:rPr>
          <w:rFonts w:cs="Arial"/>
        </w:rPr>
      </w:pPr>
      <w:r w:rsidRPr="003E65E5">
        <w:rPr>
          <w:rFonts w:cs="Arial"/>
        </w:rPr>
        <w:t>De gemeentelijke sportdienst zal de juistheid van de gegevens controleren en overeenkomstig de vastgestelde normen de subsidies berekenen.</w:t>
      </w:r>
    </w:p>
    <w:p w:rsidR="00C53204" w:rsidRPr="003E65E5" w:rsidRDefault="00C53204" w:rsidP="00C53204">
      <w:pPr>
        <w:numPr>
          <w:ilvl w:val="0"/>
          <w:numId w:val="13"/>
        </w:numPr>
        <w:contextualSpacing/>
        <w:rPr>
          <w:rFonts w:cs="Arial"/>
        </w:rPr>
      </w:pPr>
      <w:r w:rsidRPr="003E65E5">
        <w:rPr>
          <w:rFonts w:cs="Arial"/>
        </w:rPr>
        <w:t>Het globaal verdelingsontwerp wordt voor advies aan de gemeentelijke sportraad voorgelegd.</w:t>
      </w:r>
    </w:p>
    <w:p w:rsidR="00C53204" w:rsidRPr="003E65E5" w:rsidRDefault="00C53204" w:rsidP="00C53204">
      <w:pPr>
        <w:numPr>
          <w:ilvl w:val="0"/>
          <w:numId w:val="13"/>
        </w:numPr>
        <w:contextualSpacing/>
        <w:rPr>
          <w:rFonts w:cs="Arial"/>
        </w:rPr>
      </w:pPr>
      <w:r w:rsidRPr="003E65E5">
        <w:rPr>
          <w:rFonts w:cs="Arial"/>
        </w:rPr>
        <w:t>Samen met het advies van de sportraad wordt het voorstel aan het college van burgemeester en schepenen ter goedkeuring voorgelegd.</w:t>
      </w:r>
    </w:p>
    <w:p w:rsidR="00C53204" w:rsidRPr="003E65E5" w:rsidRDefault="00C53204" w:rsidP="00C53204">
      <w:pPr>
        <w:numPr>
          <w:ilvl w:val="0"/>
          <w:numId w:val="13"/>
        </w:numPr>
        <w:contextualSpacing/>
        <w:rPr>
          <w:rFonts w:cs="Arial"/>
        </w:rPr>
      </w:pPr>
      <w:r w:rsidRPr="003E65E5">
        <w:rPr>
          <w:rFonts w:cs="Arial"/>
        </w:rPr>
        <w:t>Betwistingen kunnen tot één maand na het ontvangen van de mededeling van het toegekende bedrag ingediend worden bij het college van burgemeester en schepenen.</w:t>
      </w:r>
    </w:p>
    <w:p w:rsidR="00C53204" w:rsidRPr="003E65E5" w:rsidRDefault="00C53204" w:rsidP="00C53204">
      <w:pPr>
        <w:numPr>
          <w:ilvl w:val="0"/>
          <w:numId w:val="13"/>
        </w:numPr>
        <w:contextualSpacing/>
        <w:rPr>
          <w:rFonts w:cs="Arial"/>
        </w:rPr>
      </w:pPr>
      <w:r w:rsidRPr="003E65E5">
        <w:rPr>
          <w:rFonts w:cs="Arial"/>
        </w:rPr>
        <w:t>Behoudens andersluidende wettelijke of decretale bepalingen beslist het college van burgemeester en schepenen over alle onvoorziene gevallen en betwistingen i.v.m. de toepassing van dit reglement.</w:t>
      </w:r>
    </w:p>
    <w:p w:rsidR="00C53204" w:rsidRPr="003E65E5" w:rsidRDefault="00C53204" w:rsidP="00C53204">
      <w:pPr>
        <w:numPr>
          <w:ilvl w:val="0"/>
          <w:numId w:val="13"/>
        </w:numPr>
        <w:contextualSpacing/>
        <w:rPr>
          <w:rFonts w:cs="Arial"/>
        </w:rPr>
      </w:pPr>
      <w:r w:rsidRPr="003E65E5">
        <w:rPr>
          <w:rFonts w:cs="Arial"/>
        </w:rPr>
        <w:t>De uitbetaling van de subsidie zal gebeuren ten laatste tijdens het laatste kwartaal van het betrokken jaar.</w:t>
      </w:r>
    </w:p>
    <w:p w:rsidR="00C53204" w:rsidRPr="003E65E5" w:rsidRDefault="00C53204" w:rsidP="00830C88">
      <w:pPr>
        <w:tabs>
          <w:tab w:val="left" w:pos="1701"/>
        </w:tabs>
        <w:spacing w:after="120" w:line="240" w:lineRule="auto"/>
        <w:rPr>
          <w:sz w:val="32"/>
          <w:szCs w:val="32"/>
        </w:rPr>
      </w:pPr>
    </w:p>
    <w:sectPr w:rsidR="00C53204" w:rsidRPr="003E65E5" w:rsidSect="00C53204">
      <w:headerReference w:type="default" r:id="rId9"/>
      <w:footerReference w:type="default" r:id="rId10"/>
      <w:headerReference w:type="first" r:id="rId11"/>
      <w:footerReference w:type="first" r:id="rId12"/>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88" w:rsidRDefault="00830C88" w:rsidP="00014023">
      <w:pPr>
        <w:spacing w:after="0" w:line="240" w:lineRule="auto"/>
      </w:pPr>
      <w:r>
        <w:separator/>
      </w:r>
    </w:p>
  </w:endnote>
  <w:endnote w:type="continuationSeparator" w:id="0">
    <w:p w:rsidR="00830C88" w:rsidRDefault="00830C88"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011140"/>
      <w:docPartObj>
        <w:docPartGallery w:val="Page Numbers (Bottom of Page)"/>
        <w:docPartUnique/>
      </w:docPartObj>
    </w:sdtPr>
    <w:sdtContent>
      <w:p w:rsidR="00C53204" w:rsidRDefault="00C53204">
        <w:pPr>
          <w:pStyle w:val="Voettekst"/>
        </w:pPr>
        <w:r>
          <w:fldChar w:fldCharType="begin"/>
        </w:r>
        <w:r>
          <w:instrText>PAGE   \* MERGEFORMAT</w:instrText>
        </w:r>
        <w:r>
          <w:fldChar w:fldCharType="separate"/>
        </w:r>
        <w:r w:rsidR="006359DC" w:rsidRPr="006359DC">
          <w:rPr>
            <w:noProof/>
            <w:lang w:val="nl-NL"/>
          </w:rPr>
          <w:t>1</w:t>
        </w:r>
        <w:r>
          <w:fldChar w:fldCharType="end"/>
        </w:r>
      </w:p>
    </w:sdtContent>
  </w:sdt>
  <w:p w:rsidR="00C16617" w:rsidRDefault="00C16617" w:rsidP="00C16617">
    <w:pPr>
      <w:pStyle w:val="Voet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11" w:rsidRDefault="00D12B11" w:rsidP="00D12B11">
    <w:pPr>
      <w:pStyle w:val="Voettekst"/>
      <w:jc w:val="center"/>
    </w:pPr>
    <w:r>
      <w:rPr>
        <w:noProof/>
        <w:lang w:eastAsia="nl-BE"/>
      </w:rPr>
      <w:drawing>
        <wp:inline distT="0" distB="0" distL="0" distR="0" wp14:anchorId="6F3D3A2C" wp14:editId="1AED8A6B">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88" w:rsidRDefault="00830C88" w:rsidP="00014023">
      <w:pPr>
        <w:spacing w:after="0" w:line="240" w:lineRule="auto"/>
      </w:pPr>
      <w:r>
        <w:separator/>
      </w:r>
    </w:p>
  </w:footnote>
  <w:footnote w:type="continuationSeparator" w:id="0">
    <w:p w:rsidR="00830C88" w:rsidRDefault="00830C88" w:rsidP="00014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rsidTr="001729BE">
      <w:trPr>
        <w:trHeight w:val="1985"/>
      </w:trPr>
      <w:tc>
        <w:tcPr>
          <w:tcW w:w="5670" w:type="dxa"/>
        </w:tcPr>
        <w:p w:rsidR="00C16617" w:rsidRDefault="00C16617" w:rsidP="00F312EE">
          <w:pPr>
            <w:pStyle w:val="Koptekst"/>
            <w:tabs>
              <w:tab w:val="clear" w:pos="4536"/>
              <w:tab w:val="clear" w:pos="9072"/>
              <w:tab w:val="left" w:pos="7371"/>
            </w:tabs>
          </w:pPr>
          <w:r>
            <w:rPr>
              <w:noProof/>
              <w:lang w:eastAsia="nl-BE"/>
            </w:rPr>
            <w:drawing>
              <wp:inline distT="0" distB="0" distL="0" distR="0" wp14:anchorId="64D3A235" wp14:editId="2602B5F4">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rsidR="00C16617" w:rsidRDefault="00C16617" w:rsidP="00F312EE">
          <w:pPr>
            <w:pStyle w:val="Koptekst"/>
            <w:tabs>
              <w:tab w:val="clear" w:pos="4536"/>
              <w:tab w:val="clear" w:pos="9072"/>
              <w:tab w:val="left" w:pos="7371"/>
            </w:tabs>
          </w:pPr>
        </w:p>
      </w:tc>
    </w:tr>
  </w:tbl>
  <w:p w:rsidR="00C16617" w:rsidRDefault="00C1661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rsidTr="0055471F">
      <w:trPr>
        <w:trHeight w:val="1985"/>
      </w:trPr>
      <w:tc>
        <w:tcPr>
          <w:tcW w:w="5670" w:type="dxa"/>
        </w:tcPr>
        <w:p w:rsidR="00523E37" w:rsidRDefault="00D12B11" w:rsidP="00471FD9">
          <w:pPr>
            <w:pStyle w:val="Koptekst"/>
            <w:tabs>
              <w:tab w:val="clear" w:pos="4536"/>
              <w:tab w:val="clear" w:pos="9072"/>
              <w:tab w:val="left" w:pos="7371"/>
            </w:tabs>
          </w:pPr>
          <w:r>
            <w:rPr>
              <w:noProof/>
              <w:lang w:eastAsia="nl-BE"/>
            </w:rPr>
            <w:drawing>
              <wp:inline distT="0" distB="0" distL="0" distR="0" wp14:anchorId="3E0FB2B1" wp14:editId="7B470950">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616137" w:rsidRDefault="00616137" w:rsidP="0055471F">
          <w:pPr>
            <w:pStyle w:val="Koptekst"/>
            <w:tabs>
              <w:tab w:val="clear" w:pos="4536"/>
              <w:tab w:val="clear" w:pos="9072"/>
              <w:tab w:val="left" w:pos="7371"/>
            </w:tabs>
          </w:pPr>
        </w:p>
      </w:tc>
    </w:tr>
  </w:tbl>
  <w:p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3DE"/>
    <w:multiLevelType w:val="hybridMultilevel"/>
    <w:tmpl w:val="3538EDC0"/>
    <w:lvl w:ilvl="0" w:tplc="F332537A">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100D3F"/>
    <w:multiLevelType w:val="hybridMultilevel"/>
    <w:tmpl w:val="C69018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63175"/>
    <w:multiLevelType w:val="hybridMultilevel"/>
    <w:tmpl w:val="7AC0BB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E563C31"/>
    <w:multiLevelType w:val="hybridMultilevel"/>
    <w:tmpl w:val="782A836C"/>
    <w:lvl w:ilvl="0" w:tplc="829ABD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5">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12E694E"/>
    <w:multiLevelType w:val="hybridMultilevel"/>
    <w:tmpl w:val="D264F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5606620"/>
    <w:multiLevelType w:val="hybridMultilevel"/>
    <w:tmpl w:val="3872C79C"/>
    <w:lvl w:ilvl="0" w:tplc="F332537A">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7E34054"/>
    <w:multiLevelType w:val="hybridMultilevel"/>
    <w:tmpl w:val="3754E13E"/>
    <w:lvl w:ilvl="0" w:tplc="829ABD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8F71CD5"/>
    <w:multiLevelType w:val="hybridMultilevel"/>
    <w:tmpl w:val="2AF8CDEE"/>
    <w:lvl w:ilvl="0" w:tplc="2790096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1935A11"/>
    <w:multiLevelType w:val="hybridMultilevel"/>
    <w:tmpl w:val="EAAC83F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0CD5AFA"/>
    <w:multiLevelType w:val="hybridMultilevel"/>
    <w:tmpl w:val="FC7CEB80"/>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3">
    <w:nsid w:val="6A24343C"/>
    <w:multiLevelType w:val="hybridMultilevel"/>
    <w:tmpl w:val="92A440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A8F5100"/>
    <w:multiLevelType w:val="hybridMultilevel"/>
    <w:tmpl w:val="8C9005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76EE5680"/>
    <w:multiLevelType w:val="hybridMultilevel"/>
    <w:tmpl w:val="65969192"/>
    <w:lvl w:ilvl="0" w:tplc="829ABD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7D85239E"/>
    <w:multiLevelType w:val="hybridMultilevel"/>
    <w:tmpl w:val="EAAC83F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1"/>
  </w:num>
  <w:num w:numId="12">
    <w:abstractNumId w:val="4"/>
  </w:num>
  <w:num w:numId="13">
    <w:abstractNumId w:val="9"/>
  </w:num>
  <w:num w:numId="14">
    <w:abstractNumId w:val="16"/>
  </w:num>
  <w:num w:numId="15">
    <w:abstractNumId w:val="10"/>
  </w:num>
  <w:num w:numId="16">
    <w:abstractNumId w:val="12"/>
  </w:num>
  <w:num w:numId="17">
    <w:abstractNumId w:val="0"/>
  </w:num>
  <w:num w:numId="18">
    <w:abstractNumId w:val="7"/>
  </w:num>
  <w:num w:numId="19">
    <w:abstractNumId w:val="3"/>
  </w:num>
  <w:num w:numId="20">
    <w:abstractNumId w:val="15"/>
  </w:num>
  <w:num w:numId="21">
    <w:abstractNumId w:val="8"/>
  </w:num>
  <w:num w:numId="22">
    <w:abstractNumId w:val="6"/>
  </w:num>
  <w:num w:numId="23">
    <w:abstractNumId w:val="14"/>
  </w:num>
  <w:num w:numId="24">
    <w:abstractNumId w:val="2"/>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88"/>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359D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C1380"/>
    <w:rsid w:val="007E3190"/>
    <w:rsid w:val="007E44B6"/>
    <w:rsid w:val="00803468"/>
    <w:rsid w:val="00813326"/>
    <w:rsid w:val="00823A05"/>
    <w:rsid w:val="00830C88"/>
    <w:rsid w:val="008371A3"/>
    <w:rsid w:val="00876189"/>
    <w:rsid w:val="008775F7"/>
    <w:rsid w:val="0089439C"/>
    <w:rsid w:val="008C29F8"/>
    <w:rsid w:val="008D3521"/>
    <w:rsid w:val="009061D4"/>
    <w:rsid w:val="00906DCA"/>
    <w:rsid w:val="0091287D"/>
    <w:rsid w:val="00944168"/>
    <w:rsid w:val="00960C57"/>
    <w:rsid w:val="009947D4"/>
    <w:rsid w:val="009A02E8"/>
    <w:rsid w:val="009B188D"/>
    <w:rsid w:val="00A013F9"/>
    <w:rsid w:val="00A44999"/>
    <w:rsid w:val="00A56E0D"/>
    <w:rsid w:val="00A61567"/>
    <w:rsid w:val="00A730EE"/>
    <w:rsid w:val="00AA1085"/>
    <w:rsid w:val="00AC5EB2"/>
    <w:rsid w:val="00B45B3E"/>
    <w:rsid w:val="00B50C06"/>
    <w:rsid w:val="00B51C16"/>
    <w:rsid w:val="00B607E3"/>
    <w:rsid w:val="00B71D58"/>
    <w:rsid w:val="00B762F3"/>
    <w:rsid w:val="00B8577E"/>
    <w:rsid w:val="00B873E5"/>
    <w:rsid w:val="00BC3E2F"/>
    <w:rsid w:val="00C16617"/>
    <w:rsid w:val="00C53204"/>
    <w:rsid w:val="00C568A6"/>
    <w:rsid w:val="00C66B25"/>
    <w:rsid w:val="00CC2612"/>
    <w:rsid w:val="00D078DB"/>
    <w:rsid w:val="00D12B11"/>
    <w:rsid w:val="00D16973"/>
    <w:rsid w:val="00D17808"/>
    <w:rsid w:val="00D3707C"/>
    <w:rsid w:val="00D42AB4"/>
    <w:rsid w:val="00D42DC3"/>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0C88"/>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S-Tabel">
    <w:name w:val="HS - Tabel"/>
    <w:basedOn w:val="Standaardtabel"/>
    <w:uiPriority w:val="99"/>
    <w:rsid w:val="002E3637"/>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styleId="Lijstalinea">
    <w:name w:val="List Paragraph"/>
    <w:basedOn w:val="Standaard"/>
    <w:uiPriority w:val="34"/>
    <w:qFormat/>
    <w:rsid w:val="00830C88"/>
    <w:pPr>
      <w:ind w:left="720"/>
      <w:contextualSpacing/>
    </w:pPr>
  </w:style>
  <w:style w:type="character" w:styleId="Regelnummer">
    <w:name w:val="line number"/>
    <w:basedOn w:val="Standaardalinea-lettertype"/>
    <w:uiPriority w:val="99"/>
    <w:semiHidden/>
    <w:unhideWhenUsed/>
    <w:rsid w:val="00C53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0C88"/>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S-Tabel">
    <w:name w:val="HS - Tabel"/>
    <w:basedOn w:val="Standaardtabel"/>
    <w:uiPriority w:val="99"/>
    <w:rsid w:val="002E3637"/>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styleId="Lijstalinea">
    <w:name w:val="List Paragraph"/>
    <w:basedOn w:val="Standaard"/>
    <w:uiPriority w:val="34"/>
    <w:qFormat/>
    <w:rsid w:val="00830C88"/>
    <w:pPr>
      <w:ind w:left="720"/>
      <w:contextualSpacing/>
    </w:pPr>
  </w:style>
  <w:style w:type="character" w:styleId="Regelnummer">
    <w:name w:val="line number"/>
    <w:basedOn w:val="Standaardalinea-lettertype"/>
    <w:uiPriority w:val="99"/>
    <w:semiHidden/>
    <w:unhideWhenUsed/>
    <w:rsid w:val="00C5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EAA6-8970-4454-AA49-33EA73E1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15</TotalTime>
  <Pages>11</Pages>
  <Words>3165</Words>
  <Characters>17408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Belligh Marij</dc:creator>
  <cp:lastModifiedBy>Belligh Marij</cp:lastModifiedBy>
  <cp:revision>1</cp:revision>
  <cp:lastPrinted>2015-08-24T13:49:00Z</cp:lastPrinted>
  <dcterms:created xsi:type="dcterms:W3CDTF">2015-12-01T09:40:00Z</dcterms:created>
  <dcterms:modified xsi:type="dcterms:W3CDTF">2015-12-01T10:01:00Z</dcterms:modified>
</cp:coreProperties>
</file>